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1158"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76"/>
        <w:ind w:right="-1158"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CCS341         DATA WAREHOUSING           L T P C           2 0 2 3</w:t>
      </w:r>
    </w:p>
    <w:p>
      <w:pPr>
        <w:spacing w:before="0" w:after="200" w:line="276"/>
        <w:ind w:right="-1158" w:left="0" w:firstLine="0"/>
        <w:jc w:val="left"/>
        <w:rPr>
          <w:rFonts w:ascii="Times New Roman" w:hAnsi="Times New Roman" w:cs="Times New Roman" w:eastAsia="Times New Roman"/>
          <w:b/>
          <w:color w:val="auto"/>
          <w:spacing w:val="0"/>
          <w:position w:val="0"/>
          <w:sz w:val="22"/>
          <w:shd w:fill="auto" w:val="clear"/>
        </w:rPr>
      </w:pPr>
    </w:p>
    <w:p>
      <w:pPr>
        <w:spacing w:before="0" w:after="200" w:line="276"/>
        <w:ind w:right="-1158"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UNIT I  INTRODUCTION TO DATA WAREHOUSE                                                  5</w:t>
      </w:r>
    </w:p>
    <w:p>
      <w:pPr>
        <w:spacing w:before="0" w:after="200" w:line="276"/>
        <w:ind w:right="-1158"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Data warehouse Introduction - Data warehouse components- operational database Vs data warehouse </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 Data warehouse Architecture </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 Three-tier Data Warehouse Architecture - Autonomous Data Warehouse- Autonomous Data Warehouse Vs Snowflake - Modern Data Warehouse</w:t>
      </w:r>
    </w:p>
    <w:p>
      <w:pPr>
        <w:spacing w:before="0" w:after="200" w:line="276"/>
        <w:ind w:right="-1158"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Introduction</w:t>
      </w:r>
      <w:r>
        <w:rPr>
          <w:rFonts w:ascii="Times New Roman" w:hAnsi="Times New Roman" w:cs="Times New Roman" w:eastAsia="Times New Roman"/>
          <w:b/>
          <w:color w:val="auto"/>
          <w:spacing w:val="-15"/>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to</w:t>
      </w:r>
      <w:r>
        <w:rPr>
          <w:rFonts w:ascii="Times New Roman" w:hAnsi="Times New Roman" w:cs="Times New Roman" w:eastAsia="Times New Roman"/>
          <w:b/>
          <w:color w:val="auto"/>
          <w:spacing w:val="-12"/>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Data</w:t>
      </w:r>
      <w:r>
        <w:rPr>
          <w:rFonts w:ascii="Times New Roman" w:hAnsi="Times New Roman" w:cs="Times New Roman" w:eastAsia="Times New Roman"/>
          <w:b/>
          <w:color w:val="auto"/>
          <w:spacing w:val="-17"/>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Warehouse:</w:t>
      </w: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
          <w:position w:val="0"/>
          <w:sz w:val="24"/>
          <w:shd w:fill="auto" w:val="clear"/>
        </w:rPr>
        <w:t xml:space="preserve">A</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data</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warehouse</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subject-oriented,</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integrated,</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time-variant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non-volatile</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collection</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support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management's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making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process.</w:t>
      </w: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Subject-Oriented</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 data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warehouse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analyze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particular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subject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example, "sales"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can</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particular subject.</w:t>
      </w: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Integrated</w:t>
      </w:r>
      <w:r>
        <w:rPr>
          <w:rFonts w:ascii="Times New Roman" w:hAnsi="Times New Roman" w:cs="Times New Roman" w:eastAsia="Times New Roman"/>
          <w:color w:val="auto"/>
          <w:spacing w:val="0"/>
          <w:position w:val="0"/>
          <w:sz w:val="24"/>
          <w:shd w:fill="auto" w:val="clear"/>
        </w:rPr>
        <w:t xml:space="preserve">: A data warehouse integrates data from multiple data sources. For example, source A</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 source B may have different ways of identifying a product, but in a data warehouse, there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will</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only</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single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way</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identifying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product.</w:t>
      </w: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Time-Variant</w:t>
      </w:r>
      <w:r>
        <w:rPr>
          <w:rFonts w:ascii="Times New Roman" w:hAnsi="Times New Roman" w:cs="Times New Roman" w:eastAsia="Times New Roman"/>
          <w:color w:val="auto"/>
          <w:spacing w:val="0"/>
          <w:position w:val="0"/>
          <w:sz w:val="24"/>
          <w:shd w:fill="auto" w:val="clear"/>
        </w:rPr>
        <w:t xml:space="preserve">: Historical data is kept in a data warehouse. For example, one can retrieve data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 3 months, 6 months, 12 months, or even older data from a data warehouse. This contrasts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 a transactions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system,</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where often only 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most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recent data 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kept.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 example,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transaction system may hold the most recent address of a customer, where a data warehouse can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hold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all</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addresses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associated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customer.</w:t>
      </w: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Non-volatile</w:t>
      </w:r>
      <w:r>
        <w:rPr>
          <w:rFonts w:ascii="Times New Roman" w:hAnsi="Times New Roman" w:cs="Times New Roman" w:eastAsia="Times New Roman"/>
          <w:color w:val="auto"/>
          <w:spacing w:val="0"/>
          <w:position w:val="0"/>
          <w:sz w:val="24"/>
          <w:shd w:fill="auto" w:val="clear"/>
        </w:rPr>
        <w:t xml:space="preserve">: Once data is in the data warehouse, it will not change. So, historical data in a data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warehouse</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should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never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altered.</w:t>
      </w:r>
    </w:p>
    <w:p>
      <w:pPr>
        <w:spacing w:before="0" w:after="200" w:line="276"/>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Components or Building Blocks of Data Warehouse</w:t>
      </w: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Most data warehouses will be built around a relational database system, either on-premise or in the cloud, where data is both stored and processed. Other components would include metadata management and an API connectivity layer allowing the warehouse to pull data from organizational sources and provide access to analytics and visualization tools.</w:t>
      </w: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typical data warehouse has four main components: a central database, ETL (extract, transform, load) tools, metadata, and access tools. All of these components are engineered for speed so that you can get results quickly and analyze data on the fly.</w:t>
      </w: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data warehouse has been around for decades. Born in the 1980s, it addressed the need for optimized analytics on data. As companies’ business applications began to grow and generate/store more data, they needed a system that could both manage the data and analyze it. At a high level, database admins could pull data from their operational systems and add a schema to it via transformation before loading it into their data warehouse (this process is also known as ETL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Extract, Transform, Load).</w:t>
      </w: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learn more about the internal architecture of a data warehouse and its various components such as nodes and clusters, check out our previous article on Redshift data warehouse architecture.</w:t>
      </w: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Schema is made up of metadata (data about the data) so users could easily find what they were looking for. The data warehouse could also connect to many different data sources, so it became an easier way to manage all of a company’s data for analysis.</w:t>
      </w: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 data warehouse architecture evolved and grew in popularity, more people within a company started using it to access data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and the data warehouse made it easy to do so with structured data. This is where metadata became important. Reporting and dashboarding became a key use case, and SQL (structured query language) became the de facto way of interacting with that data.</w:t>
      </w: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Here’s a quick high level overview of the data warehouse architecture:</w:t>
      </w: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 Warehouse Architecture</w:t>
      </w: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this article we’ll look at the contextual requirements of data warehouse architecture, and the five components of a data warehouse. </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8848" w:dyaOrig="4394">
          <v:rect xmlns:o="urn:schemas-microsoft-com:office:office" xmlns:v="urn:schemas-microsoft-com:vml" id="rectole0000000000" style="width:442.400000pt;height:219.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5 components of a data warehouse architecture are:</w:t>
      </w:r>
    </w:p>
    <w:p>
      <w:pPr>
        <w:numPr>
          <w:ilvl w:val="0"/>
          <w:numId w:val="4"/>
        </w:numPr>
        <w:spacing w:before="0" w:after="200" w:line="276"/>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ETL</w:t>
      </w:r>
    </w:p>
    <w:p>
      <w:pPr>
        <w:numPr>
          <w:ilvl w:val="0"/>
          <w:numId w:val="4"/>
        </w:numPr>
        <w:spacing w:before="0" w:after="200" w:line="276"/>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Metadata</w:t>
      </w:r>
    </w:p>
    <w:p>
      <w:pPr>
        <w:numPr>
          <w:ilvl w:val="0"/>
          <w:numId w:val="4"/>
        </w:numPr>
        <w:spacing w:before="0" w:after="200" w:line="276"/>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SQL Query Processing</w:t>
      </w:r>
    </w:p>
    <w:p>
      <w:pPr>
        <w:numPr>
          <w:ilvl w:val="0"/>
          <w:numId w:val="4"/>
        </w:numPr>
        <w:spacing w:before="0" w:after="200" w:line="276"/>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 layer</w:t>
      </w:r>
    </w:p>
    <w:p>
      <w:pPr>
        <w:numPr>
          <w:ilvl w:val="0"/>
          <w:numId w:val="4"/>
        </w:numPr>
        <w:spacing w:before="0" w:after="200" w:line="276"/>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Governance/security</w:t>
      </w: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ETL</w: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 mentioned above, ETL stands for Extract, Transform, Load. When DBAs want to move data from a data source into their data warehouse, this is the process they use. In short, ETL converts data into a usable format so that once it’s in the data warehouse, it can be analyzed/queried/etc. For the purposes of this article, I won’t go into too much detail of how the entire ETL process works, but there are many different resources where you can learn about ETL.</w:t>
      </w: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Metadata</w:t>
      </w: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Metadata is data about data. Basically, it describes all of the data that’s stored in a system to make it searchable. Some examples of metadata include authors, dates, or locations of an article, create date of a file, the size of a file, etc. Think of it like the titles of a column in a spreadsheet. Metadata allows you to organize your data to make it usable, so you can analyze it to create dashboards and reports.</w:t>
      </w: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SQL Query Processing</w:t>
      </w: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SQL is the de facto standard language for querying your data. This is the language that analysts use to pull out insights from their data stored in the data warehouse. Typically data warehouses have proprietary SQL query processing technologies tightly coupled with the compute. This allows for very high performance when it comes to your analytics. One thing to note, however, is that the cost of a data warehouse can start getting expensive the more data and SQL compute resources you have.</w:t>
      </w: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 Layer</w:t>
      </w:r>
    </w:p>
    <w:p>
      <w:pPr>
        <w:tabs>
          <w:tab w:val="left" w:pos="9514" w:leader="none"/>
        </w:tabs>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data layer is the access layer that allows users to actually get to the data. This is typically where you’d find a data mart. This layer partitions segments of your data out depending on who you want to give access to, so you can get very granular across your organization. For instance, you may not want to give your Sales team access to your HR team’s data, and vice versa.</w:t>
      </w:r>
    </w:p>
    <w:p>
      <w:pPr>
        <w:spacing w:before="0" w:after="200" w:line="276"/>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Governance/Security</w:t>
      </w:r>
    </w:p>
    <w:p>
      <w:pPr>
        <w:spacing w:before="0" w:after="200" w:line="276"/>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is related to the data layer in that you need to be able to provide fine grained access and security policies across all of your organization’s data. Typically data warehouses have very good governance and security capabilities built in, so you don’t need to do a lot of custom engineering work to include this. It’s important to plan for governance and security as you add more data to your warehouse and as your company grows.</w:t>
      </w:r>
    </w:p>
    <w:p>
      <w:pPr>
        <w:spacing w:before="0" w:after="200" w:line="276"/>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operational database Vs data Werehouse</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object w:dxaOrig="8848" w:dyaOrig="7532">
          <v:rect xmlns:o="urn:schemas-microsoft-com:office:office" xmlns:v="urn:schemas-microsoft-com:vml" id="rectole0000000001" style="width:442.400000pt;height:376.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 Warehouse Architecture</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 data warehouse architecture is a method of defining the overall architecture of data communication processing and presentation that exist for end-clients computing within the enterprise. Each data warehouse is different, but all are characterized by standard vital components.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Production applications such as payroll accounts payable product purchasing and inventory control are designed for online transaction processing (OLTP). Such applications gather detailed data from day to day operations.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Data Warehouse applications are designed to support the user ad-hoc data requirements, an activity recently dubbed online analytical processing (OLAP). These include applications such as forecasting, profiling, summary reporting, and trend analysis.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Production databases are updated continuously by either by hand or via OLTP applications. In contrast, a warehouse database is updated from operational systems periodically, usually during off-hours. As OLTP data accumulates in production databases, it is regularly extracted, filtered, and then loaded into a dedicated warehouse server that is accessible to users. As the warehouse is populated, it must be restructured tables de-normalized, data cleansed of errors and redundancies and new fields and keys added to reflect the needs to the user for sorting, combining, and summarizing data.</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Three common architectures are:</w:t>
      </w:r>
    </w:p>
    <w:p>
      <w:pPr>
        <w:numPr>
          <w:ilvl w:val="0"/>
          <w:numId w:val="9"/>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 Warehouse Architecture: Basic</w:t>
      </w:r>
    </w:p>
    <w:p>
      <w:pPr>
        <w:numPr>
          <w:ilvl w:val="0"/>
          <w:numId w:val="9"/>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 Warehouse Architecture: With Staging Area</w:t>
      </w:r>
    </w:p>
    <w:p>
      <w:pPr>
        <w:numPr>
          <w:ilvl w:val="0"/>
          <w:numId w:val="9"/>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 Warehouse Architecture: With Staging Area and Data Marts</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 Warehouse Architecture: Basic</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 Warehouse Architecture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8260" w:dyaOrig="6559">
          <v:rect xmlns:o="urn:schemas-microsoft-com:office:office" xmlns:v="urn:schemas-microsoft-com:vml" id="rectole0000000002" style="width:413.000000pt;height:327.9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Operational System</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 operational system is a method used in data warehousing to refer to a system that is used to process the day-to-day transactions of an organization.</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Flat Files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 </w:t>
      </w:r>
      <w:r>
        <w:rPr>
          <w:rFonts w:ascii="Times New Roman" w:hAnsi="Times New Roman" w:cs="Times New Roman" w:eastAsia="Times New Roman"/>
          <w:color w:val="auto"/>
          <w:spacing w:val="0"/>
          <w:position w:val="0"/>
          <w:sz w:val="24"/>
          <w:shd w:fill="auto" w:val="clear"/>
        </w:rPr>
        <w:t xml:space="preserve">Flat file system is a system of files in which transactional data is stored, and every file in the system must have a different name.</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Meta Data</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set of data that defines and gives information about other data.</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Meta Data used in Data Warehouse for a variety of purpose, including:</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Meta Data summarizes necessary information about data, which can make finding and work with particular instances of data more accessible. For example, author, data build, and data changed, and file size are examples of very basic document metadata.</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Metadata is used to direct a query to the most appropriate data source.</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Lightly and highly summarized data</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area of the data warehouse saves all the predefined lightly and highly summarized (aggregated) data generated by the warehouse manager.</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goals of the summarized information are to speed up query performance. The summarized record is updated continuously as new information is loaded into the warehouse.</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End-User access Tools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principal purpose of a data warehouse is to provide information to the business managers for strategic decision-making. These customers interact with the warehouse using end-client access tools.</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 examples of some of the end-user access tools can be:</w:t>
      </w:r>
    </w:p>
    <w:p>
      <w:pPr>
        <w:numPr>
          <w:ilvl w:val="0"/>
          <w:numId w:val="11"/>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Reporting and Query Tools</w:t>
      </w:r>
    </w:p>
    <w:p>
      <w:pPr>
        <w:numPr>
          <w:ilvl w:val="0"/>
          <w:numId w:val="11"/>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Application Development Tools</w:t>
      </w:r>
    </w:p>
    <w:p>
      <w:pPr>
        <w:numPr>
          <w:ilvl w:val="0"/>
          <w:numId w:val="11"/>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Executive Information Systems Tools</w:t>
      </w:r>
    </w:p>
    <w:p>
      <w:pPr>
        <w:numPr>
          <w:ilvl w:val="0"/>
          <w:numId w:val="11"/>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Online Analytical Processing Tools</w:t>
      </w:r>
    </w:p>
    <w:p>
      <w:pPr>
        <w:numPr>
          <w:ilvl w:val="0"/>
          <w:numId w:val="11"/>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 Mining Tools</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 Warehouse Architecture: With Staging Area</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must clean and process your operational information before put it into the warehouse.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can do this programmatically, although data warehouses uses a staging area (A place where data is processed before entering the warehouse).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staging area simplifies data cleansing and consolidation for operational method coming from multiple source systems, especially for enterprise data warehouses where all relevant data of an enterprise is consolidated.</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object w:dxaOrig="8848" w:dyaOrig="5547">
          <v:rect xmlns:o="urn:schemas-microsoft-com:office:office" xmlns:v="urn:schemas-microsoft-com:vml" id="rectole0000000003" style="width:442.400000pt;height:277.3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 Warehouse Architecture: With Staging Area and Data Marts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may want to customize our warehouse's architecture for multiple groups within our organization.</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can do this by adding data marts. A data mart is a segment of a data warehouses that can provided information for reporting and analysis on a section, unit, department or operation in the company, e.g., sales, payroll, production, etc.</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figure illustrates an example where purchasing, sales, and stocks are separated. In this example, a financial analyst wants to analyze historical data for purchases and sales or mine historical information to make predictions about customer behavior.</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8848" w:dyaOrig="5689">
          <v:rect xmlns:o="urn:schemas-microsoft-com:office:office" xmlns:v="urn:schemas-microsoft-com:vml" id="rectole0000000004" style="width:442.400000pt;height:284.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Properties of Data Warehouse Architectures</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object w:dxaOrig="8848" w:dyaOrig="4940">
          <v:rect xmlns:o="urn:schemas-microsoft-com:office:office" xmlns:v="urn:schemas-microsoft-com:vml" id="rectole0000000005" style="width:442.400000pt;height:247.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 following architecture properties are necessary for a data warehouse system:</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 Separation: </w:t>
      </w:r>
      <w:r>
        <w:rPr>
          <w:rFonts w:ascii="Times New Roman" w:hAnsi="Times New Roman" w:cs="Times New Roman" w:eastAsia="Times New Roman"/>
          <w:color w:val="auto"/>
          <w:spacing w:val="0"/>
          <w:position w:val="0"/>
          <w:sz w:val="24"/>
          <w:shd w:fill="auto" w:val="clear"/>
        </w:rPr>
        <w:t xml:space="preserve">Analytical and transactional processing should be keep apart as much as possible.</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 Scalability: </w:t>
      </w:r>
      <w:r>
        <w:rPr>
          <w:rFonts w:ascii="Times New Roman" w:hAnsi="Times New Roman" w:cs="Times New Roman" w:eastAsia="Times New Roman"/>
          <w:color w:val="auto"/>
          <w:spacing w:val="0"/>
          <w:position w:val="0"/>
          <w:sz w:val="24"/>
          <w:shd w:fill="auto" w:val="clear"/>
        </w:rPr>
        <w:t xml:space="preserve">Hardware and software architectures should be simple to upgrade the data volume, which has to be managed and processed, and the number of user's requirements, which have to be met, progressively increase.</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 Extensibility: </w:t>
      </w:r>
      <w:r>
        <w:rPr>
          <w:rFonts w:ascii="Times New Roman" w:hAnsi="Times New Roman" w:cs="Times New Roman" w:eastAsia="Times New Roman"/>
          <w:color w:val="auto"/>
          <w:spacing w:val="0"/>
          <w:position w:val="0"/>
          <w:sz w:val="24"/>
          <w:shd w:fill="auto" w:val="clear"/>
        </w:rPr>
        <w:t xml:space="preserve">The architecture should be able to perform new operations and technologies without redesigning the whole system</w:t>
      </w:r>
      <w:r>
        <w:rPr>
          <w:rFonts w:ascii="Times New Roman" w:hAnsi="Times New Roman" w:cs="Times New Roman" w:eastAsia="Times New Roman"/>
          <w:b/>
          <w:color w:val="auto"/>
          <w:spacing w:val="0"/>
          <w:position w:val="0"/>
          <w:sz w:val="24"/>
          <w:shd w:fill="auto" w:val="clear"/>
        </w:rPr>
        <w:t xml:space="preserv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 Security: </w:t>
      </w:r>
      <w:r>
        <w:rPr>
          <w:rFonts w:ascii="Times New Roman" w:hAnsi="Times New Roman" w:cs="Times New Roman" w:eastAsia="Times New Roman"/>
          <w:color w:val="auto"/>
          <w:spacing w:val="0"/>
          <w:position w:val="0"/>
          <w:sz w:val="24"/>
          <w:shd w:fill="auto" w:val="clear"/>
        </w:rPr>
        <w:t xml:space="preserve">Monitoring accesses are necessary because of the strategic data stored in the data warehouses.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 Administerability: </w:t>
      </w:r>
      <w:r>
        <w:rPr>
          <w:rFonts w:ascii="Times New Roman" w:hAnsi="Times New Roman" w:cs="Times New Roman" w:eastAsia="Times New Roman"/>
          <w:color w:val="auto"/>
          <w:spacing w:val="0"/>
          <w:position w:val="0"/>
          <w:sz w:val="24"/>
          <w:shd w:fill="auto" w:val="clear"/>
        </w:rPr>
        <w:t xml:space="preserve">Data Warehouse management should not be complicated.</w:t>
      </w:r>
    </w:p>
    <w:p>
      <w:pPr>
        <w:spacing w:before="0" w:after="200" w:line="240"/>
        <w:ind w:right="-1158" w:left="0" w:firstLine="0"/>
        <w:jc w:val="left"/>
        <w:rPr>
          <w:rFonts w:ascii="Times New Roman" w:hAnsi="Times New Roman" w:cs="Times New Roman" w:eastAsia="Times New Roman"/>
          <w:b/>
          <w:color w:val="auto"/>
          <w:spacing w:val="-1"/>
          <w:position w:val="0"/>
          <w:sz w:val="32"/>
          <w:shd w:fill="auto" w:val="clear"/>
        </w:rPr>
      </w:pPr>
    </w:p>
    <w:p>
      <w:pPr>
        <w:spacing w:before="0" w:after="200" w:line="240"/>
        <w:ind w:right="-1158"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1"/>
          <w:position w:val="0"/>
          <w:sz w:val="32"/>
          <w:shd w:fill="auto" w:val="clear"/>
        </w:rPr>
        <w:t xml:space="preserve">A</w:t>
      </w:r>
      <w:r>
        <w:rPr>
          <w:rFonts w:ascii="Times New Roman" w:hAnsi="Times New Roman" w:cs="Times New Roman" w:eastAsia="Times New Roman"/>
          <w:b/>
          <w:color w:val="auto"/>
          <w:spacing w:val="-19"/>
          <w:position w:val="0"/>
          <w:sz w:val="32"/>
          <w:shd w:fill="auto" w:val="clear"/>
        </w:rPr>
        <w:t xml:space="preserve"> </w:t>
      </w:r>
      <w:r>
        <w:rPr>
          <w:rFonts w:ascii="Times New Roman" w:hAnsi="Times New Roman" w:cs="Times New Roman" w:eastAsia="Times New Roman"/>
          <w:b/>
          <w:color w:val="auto"/>
          <w:spacing w:val="-1"/>
          <w:position w:val="0"/>
          <w:sz w:val="32"/>
          <w:shd w:fill="auto" w:val="clear"/>
        </w:rPr>
        <w:t xml:space="preserve">Three</w:t>
      </w:r>
      <w:r>
        <w:rPr>
          <w:rFonts w:ascii="Times New Roman" w:hAnsi="Times New Roman" w:cs="Times New Roman" w:eastAsia="Times New Roman"/>
          <w:b/>
          <w:color w:val="auto"/>
          <w:spacing w:val="-15"/>
          <w:position w:val="0"/>
          <w:sz w:val="32"/>
          <w:shd w:fill="auto" w:val="clear"/>
        </w:rPr>
        <w:t xml:space="preserve"> </w:t>
      </w:r>
      <w:r>
        <w:rPr>
          <w:rFonts w:ascii="Times New Roman" w:hAnsi="Times New Roman" w:cs="Times New Roman" w:eastAsia="Times New Roman"/>
          <w:b/>
          <w:color w:val="auto"/>
          <w:spacing w:val="-1"/>
          <w:position w:val="0"/>
          <w:sz w:val="32"/>
          <w:shd w:fill="auto" w:val="clear"/>
        </w:rPr>
        <w:t xml:space="preserve">Tier</w:t>
      </w:r>
      <w:r>
        <w:rPr>
          <w:rFonts w:ascii="Times New Roman" w:hAnsi="Times New Roman" w:cs="Times New Roman" w:eastAsia="Times New Roman"/>
          <w:b/>
          <w:color w:val="auto"/>
          <w:spacing w:val="-16"/>
          <w:position w:val="0"/>
          <w:sz w:val="32"/>
          <w:shd w:fill="auto" w:val="clear"/>
        </w:rPr>
        <w:t xml:space="preserve"> </w:t>
      </w:r>
      <w:r>
        <w:rPr>
          <w:rFonts w:ascii="Times New Roman" w:hAnsi="Times New Roman" w:cs="Times New Roman" w:eastAsia="Times New Roman"/>
          <w:b/>
          <w:color w:val="auto"/>
          <w:spacing w:val="-1"/>
          <w:position w:val="0"/>
          <w:sz w:val="32"/>
          <w:shd w:fill="auto" w:val="clear"/>
        </w:rPr>
        <w:t xml:space="preserve">Data</w:t>
      </w:r>
      <w:r>
        <w:rPr>
          <w:rFonts w:ascii="Times New Roman" w:hAnsi="Times New Roman" w:cs="Times New Roman" w:eastAsia="Times New Roman"/>
          <w:b/>
          <w:color w:val="auto"/>
          <w:spacing w:val="-9"/>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Warehouse</w:t>
      </w:r>
      <w:r>
        <w:rPr>
          <w:rFonts w:ascii="Times New Roman" w:hAnsi="Times New Roman" w:cs="Times New Roman" w:eastAsia="Times New Roman"/>
          <w:b/>
          <w:color w:val="auto"/>
          <w:spacing w:val="-14"/>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Architecture:</w:t>
      </w:r>
    </w:p>
    <w:p>
      <w:pPr>
        <w:spacing w:before="0" w:after="200" w:line="240"/>
        <w:ind w:right="-1158" w:left="0" w:firstLine="0"/>
        <w:jc w:val="left"/>
        <w:rPr>
          <w:rFonts w:ascii="Times New Roman" w:hAnsi="Times New Roman" w:cs="Times New Roman" w:eastAsia="Times New Roman"/>
          <w:b/>
          <w:color w:val="auto"/>
          <w:spacing w:val="0"/>
          <w:position w:val="0"/>
          <w:sz w:val="32"/>
          <w:shd w:fill="auto" w:val="clear"/>
        </w:rPr>
      </w:pPr>
    </w:p>
    <w:p>
      <w:pPr>
        <w:spacing w:before="4" w:after="0" w:line="240"/>
        <w:ind w:right="0" w:left="0" w:firstLine="0"/>
        <w:jc w:val="left"/>
        <w:rPr>
          <w:rFonts w:ascii="Times New Roman" w:hAnsi="Times New Roman" w:cs="Times New Roman" w:eastAsia="Times New Roman"/>
          <w:b/>
          <w:color w:val="auto"/>
          <w:spacing w:val="0"/>
          <w:position w:val="0"/>
          <w:sz w:val="21"/>
          <w:shd w:fill="auto" w:val="clear"/>
        </w:rPr>
      </w:pPr>
      <w:r>
        <w:object w:dxaOrig="7268" w:dyaOrig="5932">
          <v:rect xmlns:o="urn:schemas-microsoft-com:office:office" xmlns:v="urn:schemas-microsoft-com:vml" id="rectole0000000006" style="width:363.400000pt;height:296.6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76" w:after="0" w:line="31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Tier-1:</w:t>
      </w:r>
    </w:p>
    <w:p>
      <w:pPr>
        <w:spacing w:before="0" w:after="0" w:line="360"/>
        <w:ind w:right="897" w:left="862"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bottom tier is a warehouse database server that is almost always a relational database system.</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Back-end tools and utilities are used to</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feed data into the bottom tier from operational databases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 other external sources (such as customer profile information provided by external consultants).</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These tools and utilities perform data extraction, cleaning, and transformation (e.g., to merge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similar data from different sources into a unified format), as well as load and refresh functions to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update the data warehouse. The data are extracted using application program interfaces known as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gateways. A gateway is supported </w:t>
      </w:r>
      <w:r>
        <w:rPr>
          <w:rFonts w:ascii="Times New Roman" w:hAnsi="Times New Roman" w:cs="Times New Roman" w:eastAsia="Times New Roman"/>
          <w:color w:val="auto"/>
          <w:spacing w:val="-1"/>
          <w:position w:val="0"/>
          <w:sz w:val="24"/>
          <w:shd w:fill="auto" w:val="clear"/>
        </w:rPr>
        <w:t xml:space="preserve">by the underlying DBMS and allows client programs to generate</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SQL code to be executed at a server. Examples of gateways include ODBC (Open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Database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Connection) and OLEDB (Open Linking and Embedding for Databases) by Microsoft and JDBC</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(Java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Database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Connection).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tier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also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contains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metadata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repository,</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which</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stores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information</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about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warehouse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its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contents.</w:t>
      </w:r>
    </w:p>
    <w:p>
      <w:pPr>
        <w:spacing w:before="6" w:after="0" w:line="321"/>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Tier-2:</w:t>
      </w:r>
    </w:p>
    <w:p>
      <w:pPr>
        <w:spacing w:before="0" w:after="0" w:line="360"/>
        <w:ind w:right="284" w:left="86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middle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tier</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 OLAP</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server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that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typically</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implemented</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either</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 relational</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OLAP</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(ROLAP)</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multidimensional</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OLAP.</w:t>
      </w:r>
    </w:p>
    <w:p>
      <w:pPr>
        <w:spacing w:before="0" w:after="0" w:line="350"/>
        <w:ind w:right="1002" w:left="1803" w:hanging="5"/>
        <w:jc w:val="left"/>
        <w:rPr>
          <w:rFonts w:ascii="Times New Roman" w:hAnsi="Times New Roman" w:cs="Times New Roman" w:eastAsia="Times New Roman"/>
          <w:color w:val="auto"/>
          <w:spacing w:val="0"/>
          <w:position w:val="0"/>
          <w:sz w:val="24"/>
          <w:shd w:fill="auto" w:val="clear"/>
        </w:rPr>
      </w:pPr>
      <w:r>
        <w:object w:dxaOrig="81" w:dyaOrig="81">
          <v:rect xmlns:o="urn:schemas-microsoft-com:office:office" xmlns:v="urn:schemas-microsoft-com:vml" id="rectole0000000007" style="width:4.050000pt;height:4.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rPr>
          <w:rFonts w:ascii="Times New Roman" w:hAnsi="Times New Roman" w:cs="Times New Roman" w:eastAsia="Times New Roman"/>
          <w:color w:val="auto"/>
          <w:spacing w:val="-1"/>
          <w:position w:val="0"/>
          <w:sz w:val="24"/>
          <w:shd w:fill="auto" w:val="clear"/>
        </w:rPr>
        <w:t xml:space="preserve">OLAP</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model</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is</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an</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extended</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relational</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DBMS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thatmaps</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operations</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multidimensional</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standard</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relational</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operations.</w:t>
      </w:r>
    </w:p>
    <w:p>
      <w:pPr>
        <w:spacing w:before="41" w:after="0" w:line="345"/>
        <w:ind w:right="1066" w:left="1803" w:hanging="5"/>
        <w:jc w:val="left"/>
        <w:rPr>
          <w:rFonts w:ascii="Times New Roman" w:hAnsi="Times New Roman" w:cs="Times New Roman" w:eastAsia="Times New Roman"/>
          <w:color w:val="auto"/>
          <w:spacing w:val="0"/>
          <w:position w:val="0"/>
          <w:sz w:val="24"/>
          <w:shd w:fill="auto" w:val="clear"/>
        </w:rPr>
      </w:pPr>
      <w:r>
        <w:object w:dxaOrig="81" w:dyaOrig="81">
          <v:rect xmlns:o="urn:schemas-microsoft-com:office:office" xmlns:v="urn:schemas-microsoft-com:vml" id="rectole0000000008" style="width:4.050000pt;height:4.0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rPr>
          <w:rFonts w:ascii="Times New Roman" w:hAnsi="Times New Roman" w:cs="Times New Roman" w:eastAsia="Times New Roman"/>
          <w:color w:val="auto"/>
          <w:spacing w:val="-1"/>
          <w:position w:val="0"/>
          <w:sz w:val="24"/>
          <w:shd w:fill="auto" w:val="clear"/>
        </w:rPr>
        <w:t xml:space="preserve">A</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multidimensional</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OLAP</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(MOLAP)</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that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special-purpose</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server</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that</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directly</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implements</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multidimensional</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operations.</w:t>
      </w:r>
    </w:p>
    <w:p>
      <w:pPr>
        <w:spacing w:before="8" w:after="0" w:line="240"/>
        <w:ind w:right="0" w:left="0" w:firstLine="0"/>
        <w:jc w:val="left"/>
        <w:rPr>
          <w:rFonts w:ascii="Times New Roman" w:hAnsi="Times New Roman" w:cs="Times New Roman" w:eastAsia="Times New Roman"/>
          <w:color w:val="auto"/>
          <w:spacing w:val="0"/>
          <w:position w:val="0"/>
          <w:sz w:val="38"/>
          <w:shd w:fill="auto" w:val="clear"/>
        </w:rPr>
      </w:pPr>
    </w:p>
    <w:p>
      <w:pPr>
        <w:spacing w:before="0" w:after="0" w:line="31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Tier-3:</w:t>
      </w:r>
    </w:p>
    <w:p>
      <w:pPr>
        <w:spacing w:before="0" w:after="0" w:line="360"/>
        <w:ind w:right="1066" w:left="9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
          <w:position w:val="0"/>
          <w:sz w:val="24"/>
          <w:shd w:fill="auto" w:val="clear"/>
        </w:rPr>
        <w:t xml:space="preserve">The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top</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tier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is</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a front-end</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client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layer,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which</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contains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query</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and</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reporting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tools,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analysis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tools,</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and/or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mining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tools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trend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analysis,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prediction, and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p>
    <w:p>
      <w:pPr>
        <w:spacing w:before="0" w:after="0" w:line="360"/>
        <w:ind w:right="1066"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Autonomous Data Warehouse </w:t>
      </w:r>
    </w:p>
    <w:p>
      <w:pPr>
        <w:spacing w:before="0" w:after="0" w:line="360"/>
        <w:ind w:right="1066"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Autonomous Data Warehouse continuously monitors all aspects of system performance. It adjusts autonomously to ensure consistent high performance even as workloads, query types, and the number of users vary over time.</w:t>
      </w:r>
    </w:p>
    <w:p>
      <w:pPr>
        <w:spacing w:before="0" w:after="0" w:line="240"/>
        <w:ind w:right="1066" w:left="0" w:firstLine="0"/>
        <w:jc w:val="left"/>
        <w:rPr>
          <w:rFonts w:ascii="Times New Roman" w:hAnsi="Times New Roman" w:cs="Times New Roman" w:eastAsia="Times New Roman"/>
          <w:color w:val="auto"/>
          <w:spacing w:val="0"/>
          <w:position w:val="0"/>
          <w:sz w:val="24"/>
          <w:shd w:fill="auto" w:val="clear"/>
        </w:rPr>
      </w:pPr>
      <w:r>
        <w:object w:dxaOrig="8848" w:dyaOrig="4373">
          <v:rect xmlns:o="urn:schemas-microsoft-com:office:office" xmlns:v="urn:schemas-microsoft-com:vml" id="rectole0000000009" style="width:442.400000pt;height:218.6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360"/>
        <w:ind w:right="1066"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7855" w:dyaOrig="6600">
          <v:rect xmlns:o="urn:schemas-microsoft-com:office:office" xmlns:v="urn:schemas-microsoft-com:vml" id="rectole0000000010" style="width:392.750000pt;height:330.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Modern Data Warehouse</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A Modern Data Warehouse is a cloud-based solution that gathers and stores that information. Organizations can process this data to make intelligent decisions. That’s why various organizations use a Modern Data Warehouse to improve their finances, human resources, and operations business processes. Quality cloud-based warehouse departments need this information to make smarter decisions.</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Modern Data Warehouse Pyramid</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 are five different components of a Modern Data Warehouse.</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Level 1: Data Acquisition</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Data acquisition can come from a variety of sources such as:</w:t>
      </w:r>
    </w:p>
    <w:p>
      <w:pPr>
        <w:numPr>
          <w:ilvl w:val="0"/>
          <w:numId w:val="2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IoT devices</w:t>
      </w:r>
    </w:p>
    <w:p>
      <w:pPr>
        <w:numPr>
          <w:ilvl w:val="0"/>
          <w:numId w:val="2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Social media posts</w:t>
      </w:r>
    </w:p>
    <w:p>
      <w:pPr>
        <w:numPr>
          <w:ilvl w:val="0"/>
          <w:numId w:val="2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YouTube videos</w:t>
      </w:r>
    </w:p>
    <w:p>
      <w:pPr>
        <w:numPr>
          <w:ilvl w:val="0"/>
          <w:numId w:val="2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Website content</w:t>
      </w:r>
    </w:p>
    <w:p>
      <w:pPr>
        <w:numPr>
          <w:ilvl w:val="0"/>
          <w:numId w:val="2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Customer data</w:t>
      </w:r>
    </w:p>
    <w:p>
      <w:pPr>
        <w:numPr>
          <w:ilvl w:val="0"/>
          <w:numId w:val="2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Enterprise Resource Planning</w:t>
      </w:r>
    </w:p>
    <w:p>
      <w:pPr>
        <w:numPr>
          <w:ilvl w:val="0"/>
          <w:numId w:val="2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Legacy data stores</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Level 2: Data Engineering</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Once you acquired it, you need to upload it into the data warehouse. Data engineering uses pipelines and ETL (extract, transform, load) tools. Using these different tools, you can upload that information to a data warehouse similar to a factory. Data engineering is similar to a truck bringing raw materials into a factory.</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Level 3: Data Management Governance</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Once the data comes into the factory, you need someone to evaluate the quality of the data. You then need to steward that data because security and privacy must be considered</w:t>
      </w:r>
      <w:r>
        <w:rPr>
          <w:rFonts w:ascii="Times New Roman" w:hAnsi="Times New Roman" w:cs="Times New Roman" w:eastAsia="Times New Roman"/>
          <w:b/>
          <w:color w:val="auto"/>
          <w:spacing w:val="0"/>
          <w:position w:val="0"/>
          <w:sz w:val="24"/>
          <w:shd w:fill="auto" w:val="clear"/>
        </w:rPr>
        <w:t xml:space="preserve">.</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 governance helps ensure the quality of the info by stewarding, prepping, and cleaning the data to ensure it is ready for analysis.</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Level 4: Reporting and Business Intelligence</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Once you prep and clean the data, you can start using factory analysis to take that raw material(data) and turn it into a finished good (business intelligence). For our purposes, we will use Microsoft Power BIto help you visualize the information by using advanced analytics, KPIs, and workflow automation. When you are finished, you can see exactly what’s going on with your data</w:t>
      </w:r>
      <w:r>
        <w:rPr>
          <w:rFonts w:ascii="Times New Roman" w:hAnsi="Times New Roman" w:cs="Times New Roman" w:eastAsia="Times New Roman"/>
          <w:b/>
          <w:color w:val="auto"/>
          <w:spacing w:val="0"/>
          <w:position w:val="0"/>
          <w:sz w:val="24"/>
          <w:shd w:fill="auto" w:val="clear"/>
        </w:rPr>
        <w:t xml:space="preserve">.</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Level 5: Data Science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Modern Data Warehouse is about more than seeing the information; it’s about using the data to make smarter decisions. That’s one of the key concepts you should walk away with here today. There are several different programs to help you leverage the data to your benefit, including:</w:t>
      </w:r>
    </w:p>
    <w:p>
      <w:pPr>
        <w:numPr>
          <w:ilvl w:val="0"/>
          <w:numId w:val="3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AI</w:t>
      </w:r>
    </w:p>
    <w:p>
      <w:pPr>
        <w:numPr>
          <w:ilvl w:val="0"/>
          <w:numId w:val="3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Deep learning</w:t>
      </w:r>
    </w:p>
    <w:p>
      <w:pPr>
        <w:numPr>
          <w:ilvl w:val="0"/>
          <w:numId w:val="3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Machine learning</w:t>
      </w:r>
    </w:p>
    <w:p>
      <w:pPr>
        <w:numPr>
          <w:ilvl w:val="0"/>
          <w:numId w:val="3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Statistical modeling</w:t>
      </w:r>
    </w:p>
    <w:p>
      <w:pPr>
        <w:numPr>
          <w:ilvl w:val="0"/>
          <w:numId w:val="3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Natural language processing (NLP)</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Keep in mind that all the algorithms above need data to work successfully. The more data you provide, the smarter your decisions, and the smarter your results. It’s essential to see if you want to understand your reports that you leverage AI to get better answers, leading us back to Modern Data Warehouse. Again, it is more than gathering and storing data. It is about making smart decisions.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UNIT II ETL AND OLAP TECHNOLOGY                                                         6</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What is ETL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ETL Vs ELT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Types of Data warehouses - Data warehouse Design and Modeling -Delivery Process - Online Analytical Processing (OLAP) - Characteristics of OLAP - OnlineTransaction Processing (OLTP) Vs OLAP - OLAP operations- Types of OLAP- ROLAP Vs MOLAP Vs  HOLAP.</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What is ETL </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Extract, transform, and load (ETL) is the process of combining data from multiple sources into a large, central repository called a data warehouse. ETL uses a set of business rules to clean and organize raw data and prepare it for storage, data analytics, and machine learning (ML).</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ETL Vs ELT </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8640" w:dyaOrig="5504">
          <v:rect xmlns:o="urn:schemas-microsoft-com:office:office" xmlns:v="urn:schemas-microsoft-com:vml" id="rectole0000000011" style="width:432.000000pt;height:275.2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8640" w:dyaOrig="2970">
          <v:rect xmlns:o="urn:schemas-microsoft-com:office:office" xmlns:v="urn:schemas-microsoft-com:vml" id="rectole0000000012" style="width:432.000000pt;height:148.5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Types of Data Warehouses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three main types of data warehouses are enterprise data warehouse (EDW), operational data store (ODS), and data mart.</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Enterprise Data Warehouse (EDW)</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 enterprise data warehouse (EDW) is a centralized warehouse that provides decision support services across the enterprise. EDWs are usually a collection of databases that offer a unified approach for organizing data and classifying data according to subject.</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Operational Data Store (ODS)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 operational data store (ODS) is a central database used for operational reporting as a data source for the enterprise data warehouse described above. An ODS is a complementary element to an EDW and is used for operational reporting, controls, and decision making.</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 ODS is refreshed in real-time, making it preferable for routine activities such as storing employee records. An EDW, on the other hand, is used for tactical and strategic decision support.</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 Mart</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data mart is considered a subset of a data warehouse and is usually oriented to a specific team or business line, such as finance or sales. It is subject-oriented, making specific data available to a defined group of users more quickly, providing them with critical insights. The availability of specific data ensures that they do not need to waste time searching through an entire data warehouse.</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 Warehouse Design</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 data warehouse is a single data repository where a record from multiple data sources is integrated for online business analytical processing (OLAP). This implies a data warehouse needs to meet the requirements from all the business stages within the entire organization. Thus, data warehouse design is a hugely complex, lengthy, and hence error-prone process. Furthermore, business analytical functions change over time, which results in changes in the requirements for the systems. Therefore, data warehouse and OLAP systems are dynamic, and the design process is continuous.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Data warehouse design takes a method different from view materialization in the industries. It sees data warehouses as database systems with particular needs such as answering management related queries. The target of the design becomes how the record from multiple data sources should be extracted, transformed, and loaded (ETL) to be organized in a database as the data warehouse.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 are two approaches</w:t>
      </w:r>
    </w:p>
    <w:p>
      <w:pPr>
        <w:numPr>
          <w:ilvl w:val="0"/>
          <w:numId w:val="34"/>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"top-down" approach</w:t>
      </w:r>
    </w:p>
    <w:p>
      <w:pPr>
        <w:numPr>
          <w:ilvl w:val="0"/>
          <w:numId w:val="34"/>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"bottom-up" approach</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Top-down Design Approach</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In the "Top-Down" design approach, a data warehouse is described as a subject-oriented, time-variant, non-volatile and integrated data repository for the entire enterprise data from different sources are validated, reformatted and saved in a normalized (up to 3NF) database as the data warehouse. The data warehouse stores "atomic" information, the data at the lowest level of granularity, from where dimensional data marts can be built by selecting the data required for specific business subjects or particular departments. An approach is a data-driven approach as the information is gathered and integrated first and then business requirements by subjects for building data marts are formulated. The advantage of this method is which it supports a single integrated data source. Thus data marts built from it will have consistency when they overlap.</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Advantages of top-down design</w:t>
      </w:r>
    </w:p>
    <w:p>
      <w:pPr>
        <w:numPr>
          <w:ilvl w:val="0"/>
          <w:numId w:val="3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 Marts are loaded from the data warehouses.</w:t>
      </w:r>
    </w:p>
    <w:p>
      <w:pPr>
        <w:numPr>
          <w:ilvl w:val="0"/>
          <w:numId w:val="3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Developing new data mart from the data warehouse is very easy.</w:t>
      </w:r>
    </w:p>
    <w:p>
      <w:pPr>
        <w:numPr>
          <w:ilvl w:val="0"/>
          <w:numId w:val="3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Disadvantages of top-down design</w:t>
      </w:r>
    </w:p>
    <w:p>
      <w:pPr>
        <w:numPr>
          <w:ilvl w:val="0"/>
          <w:numId w:val="3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technique is inflexible to changing departmental needs.</w:t>
      </w:r>
    </w:p>
    <w:p>
      <w:pPr>
        <w:numPr>
          <w:ilvl w:val="0"/>
          <w:numId w:val="3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cost of implementing the project is high.</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6719" w:dyaOrig="8159">
          <v:rect xmlns:o="urn:schemas-microsoft-com:office:office" xmlns:v="urn:schemas-microsoft-com:vml" id="rectole0000000013" style="width:335.950000pt;height:407.9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Bottom-Up Design Approach</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In the "Bottom-Up" approach, a data warehouse is described as "a copy of transaction data specifical architecture for query and analysis," term the star schema. In this approach, a data mart is created first to necessary reporting and analytical capabilities for particular business processes (or subjects). Thus it is needed to be a business-driven approach in contrast to Inmon's data-driven approach.</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Data marts include the lowest grain data and, if needed, aggregated data too. Instead of a normalized database for the data warehouse, a denormalized dimensional database is adapted to meet the data delivery requirements of data warehouses. Using this method, to use the set of data marts as the enterprise data warehouse, data marts should be built with conformed dimensions in mind, defining that ordinary objects are represented the same in different data marts. The conformed dimensions connected the data marts to form a data warehouse, which is generally called a virtual data warehouse.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advantage of the "bottom-up" design approach is that it has quick ROI, as developing a data mart, a data warehouse for a single subject, takes far less time and effort than developing an enterprise-wide data warehouse. Also, the risk of failure is even less. This method is inherently incremental. This method allows the project team to learn and grow.</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8640" w:dyaOrig="7560">
          <v:rect xmlns:o="urn:schemas-microsoft-com:office:office" xmlns:v="urn:schemas-microsoft-com:vml" id="rectole0000000014" style="width:432.000000pt;height:378.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Advantages of bottom-up design</w:t>
      </w:r>
    </w:p>
    <w:p>
      <w:pPr>
        <w:numPr>
          <w:ilvl w:val="0"/>
          <w:numId w:val="3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Documents can be generated quickly.</w:t>
      </w:r>
    </w:p>
    <w:p>
      <w:pPr>
        <w:numPr>
          <w:ilvl w:val="0"/>
          <w:numId w:val="3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data warehouse can be extended to accommodate new business units.</w:t>
      </w:r>
    </w:p>
    <w:p>
      <w:pPr>
        <w:numPr>
          <w:ilvl w:val="0"/>
          <w:numId w:val="3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is just developing new data marts and then integrating with other data marts.</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Disadvantages of bottom-up design</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locations of the data warehouse and the data marts are reversed in the bottom-up approach design.</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8700" w:dyaOrig="6719">
          <v:rect xmlns:o="urn:schemas-microsoft-com:office:office" xmlns:v="urn:schemas-microsoft-com:vml" id="rectole0000000015" style="width:435.000000pt;height:335.9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 Warehouse Modeling</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Data warehouse modeling is the process of designing the schemas of the detailed and summarized information of the data warehouse. The goal of data warehouse modeling is to develop a schema describing the reality, or at least a part of the fact, which the data warehouse is needed to support.</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Data warehouse modeling is an essential stage of building a data warehouse for two main reasons. Firstly, through the schema, data warehouse clients can visualize the relationships among the warehouse data, to use them with greater ease. Secondly, a well-designed schema allows an effective data warehouse structure to emerge, to help decrease the cost of implementing the warehouse and improve the efficiency of using it.</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Data modeling in data warehouses is different from data modeling in operational database systems. The primary function of data warehouses is to support DSS processes. Thus, the objective of data warehouse modeling is to make the data warehouse efficiently support complex queries on long term information.</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In contrast, data modeling in operational database systems targets efficiently supporting simple transactions in the database such as retrieving, inserting, deleting, and changing data. Moreover, data warehouses are designed for the customer with general information knowledge about the enterprise, whereas operational database systems are more oriented toward use by software specialists for creating distinct applications.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Data Warehouse model is illustrated in the given diagram.</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8640" w:dyaOrig="4935">
          <v:rect xmlns:o="urn:schemas-microsoft-com:office:office" xmlns:v="urn:schemas-microsoft-com:vml" id="rectole0000000016" style="width:432.000000pt;height:246.7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data within the specific warehouse itself has a particular architecture with the emphasis on various levels of summarization, as shown in figure: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8640" w:dyaOrig="6029">
          <v:rect xmlns:o="urn:schemas-microsoft-com:office:office" xmlns:v="urn:schemas-microsoft-com:vml" id="rectole0000000017" style="width:432.000000pt;height:301.4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current detail record is central in importance as it:</w:t>
      </w:r>
    </w:p>
    <w:p>
      <w:pPr>
        <w:numPr>
          <w:ilvl w:val="0"/>
          <w:numId w:val="4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Reflects the most current happenings, which are commonly the most stimulating.</w:t>
      </w:r>
    </w:p>
    <w:p>
      <w:pPr>
        <w:numPr>
          <w:ilvl w:val="0"/>
          <w:numId w:val="4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is numerous as it is saved at the lowest method of the Granularity.</w:t>
      </w:r>
    </w:p>
    <w:p>
      <w:pPr>
        <w:numPr>
          <w:ilvl w:val="0"/>
          <w:numId w:val="4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is always (almost) saved on disk storage, which is fast to access but expensive and difficult to manage.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Older detail data </w:t>
      </w:r>
      <w:r>
        <w:rPr>
          <w:rFonts w:ascii="Times New Roman" w:hAnsi="Times New Roman" w:cs="Times New Roman" w:eastAsia="Times New Roman"/>
          <w:color w:val="auto"/>
          <w:spacing w:val="0"/>
          <w:position w:val="0"/>
          <w:sz w:val="24"/>
          <w:shd w:fill="auto" w:val="clear"/>
        </w:rPr>
        <w:t xml:space="preserve">is stored in some form of mass storage, and it is infrequently accessed and kept at a level detail consistent with current detailed data.</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Lightly summarized data </w:t>
      </w:r>
      <w:r>
        <w:rPr>
          <w:rFonts w:ascii="Times New Roman" w:hAnsi="Times New Roman" w:cs="Times New Roman" w:eastAsia="Times New Roman"/>
          <w:color w:val="auto"/>
          <w:spacing w:val="0"/>
          <w:position w:val="0"/>
          <w:sz w:val="24"/>
          <w:shd w:fill="auto" w:val="clear"/>
        </w:rPr>
        <w:t xml:space="preserve">is data extract from the low level of detail found at the current, detailed level and usually is stored on disk storage. When building the data warehouse have to remember what unit of time is summarization done over and also the components or what attributes the summarized data will contain.</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Highly summarized data is compact </w:t>
      </w:r>
      <w:r>
        <w:rPr>
          <w:rFonts w:ascii="Times New Roman" w:hAnsi="Times New Roman" w:cs="Times New Roman" w:eastAsia="Times New Roman"/>
          <w:color w:val="auto"/>
          <w:spacing w:val="0"/>
          <w:position w:val="0"/>
          <w:sz w:val="24"/>
          <w:shd w:fill="auto" w:val="clear"/>
        </w:rPr>
        <w:t xml:space="preserve">and directly available and can even be found outside the warehouse.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Metadata</w:t>
      </w:r>
      <w:r>
        <w:rPr>
          <w:rFonts w:ascii="Times New Roman" w:hAnsi="Times New Roman" w:cs="Times New Roman" w:eastAsia="Times New Roman"/>
          <w:color w:val="auto"/>
          <w:spacing w:val="0"/>
          <w:position w:val="0"/>
          <w:sz w:val="24"/>
          <w:shd w:fill="auto" w:val="clear"/>
        </w:rPr>
        <w:t xml:space="preserve"> is the final element of the data warehouses and is really of various dimensions in which it is not the same as file drawn from the operational data, but it is used as:-</w:t>
      </w:r>
    </w:p>
    <w:p>
      <w:pPr>
        <w:numPr>
          <w:ilvl w:val="0"/>
          <w:numId w:val="42"/>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directory to help the DSS investigator locate the items of the data warehouse.</w:t>
      </w:r>
    </w:p>
    <w:p>
      <w:pPr>
        <w:numPr>
          <w:ilvl w:val="0"/>
          <w:numId w:val="42"/>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guide to the mapping of record as the data is changed from the operational data to the data warehouse environment.</w:t>
      </w:r>
    </w:p>
    <w:p>
      <w:pPr>
        <w:numPr>
          <w:ilvl w:val="0"/>
          <w:numId w:val="42"/>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guide to the method used for summarization between the current, accurate data and the lightly summarized information and the highly summarized data, etc.</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 Modeling Life Cycle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In this section, we define a data modeling life cycle. It is a straight forward process of transforming the business requirements to fulfill the goals for storing, maintaining, and accessing the data within IT systems. The result is a logical and physical data model for an enterprise data warehouse.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 objective of the data modeling life cycle is primarily the creation of a storage area for business information. That area comes from the logical and physical data modeling stages, as shown in Figure: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8640" w:dyaOrig="3014">
          <v:rect xmlns:o="urn:schemas-microsoft-com:office:office" xmlns:v="urn:schemas-microsoft-com:vml" id="rectole0000000018" style="width:432.000000pt;height:150.7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Conceptual Data Model</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conceptual data model recognizes the highest-level relationships between the different entities.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Characteristics of the conceptual data model</w:t>
      </w:r>
    </w:p>
    <w:p>
      <w:pPr>
        <w:numPr>
          <w:ilvl w:val="0"/>
          <w:numId w:val="44"/>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contains the essential entities and the relationships among them.</w:t>
      </w:r>
    </w:p>
    <w:p>
      <w:pPr>
        <w:numPr>
          <w:ilvl w:val="0"/>
          <w:numId w:val="44"/>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 attribute is specified.</w:t>
      </w:r>
    </w:p>
    <w:p>
      <w:pPr>
        <w:numPr>
          <w:ilvl w:val="0"/>
          <w:numId w:val="44"/>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 primary key is specified.</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can see that the only data shown via the conceptual data model is the entities that define the data and the relationships between those entities. No other data, as shown through the conceptual data model.</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6960" w:dyaOrig="5204">
          <v:rect xmlns:o="urn:schemas-microsoft-com:office:office" xmlns:v="urn:schemas-microsoft-com:vml" id="rectole0000000019" style="width:348.000000pt;height:260.2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Logical Data Model</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 logical data model defines the information in as much structure as possible, without observing how they will be physically achieved in the database. The primary objective of logical data modeling is to document the business data structures, processes, rules, and relationships by a single view - the logical data model.</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Features of a logical data model</w:t>
      </w:r>
    </w:p>
    <w:p>
      <w:pPr>
        <w:numPr>
          <w:ilvl w:val="0"/>
          <w:numId w:val="4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involves all entities and relationships among them.</w:t>
      </w:r>
    </w:p>
    <w:p>
      <w:pPr>
        <w:numPr>
          <w:ilvl w:val="0"/>
          <w:numId w:val="4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All attributes for each entity are specified.</w:t>
      </w:r>
    </w:p>
    <w:p>
      <w:pPr>
        <w:numPr>
          <w:ilvl w:val="0"/>
          <w:numId w:val="4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primary key for each entity is stated.</w:t>
      </w:r>
    </w:p>
    <w:p>
      <w:pPr>
        <w:numPr>
          <w:ilvl w:val="0"/>
          <w:numId w:val="4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Referential Integrity is specified (FK Relation).</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phase for designing the logical data model which are as follows:</w:t>
      </w:r>
    </w:p>
    <w:p>
      <w:pPr>
        <w:numPr>
          <w:ilvl w:val="0"/>
          <w:numId w:val="4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Specify primary keys for all entities.</w:t>
      </w:r>
    </w:p>
    <w:p>
      <w:pPr>
        <w:numPr>
          <w:ilvl w:val="0"/>
          <w:numId w:val="4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List the relationships between different entities.</w:t>
      </w:r>
    </w:p>
    <w:p>
      <w:pPr>
        <w:numPr>
          <w:ilvl w:val="0"/>
          <w:numId w:val="4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List all attributes for each entity.</w:t>
      </w:r>
    </w:p>
    <w:p>
      <w:pPr>
        <w:numPr>
          <w:ilvl w:val="0"/>
          <w:numId w:val="4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Normalization.</w:t>
      </w:r>
    </w:p>
    <w:p>
      <w:pPr>
        <w:numPr>
          <w:ilvl w:val="0"/>
          <w:numId w:val="4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 data types are listed</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7799" w:dyaOrig="6045">
          <v:rect xmlns:o="urn:schemas-microsoft-com:office:office" xmlns:v="urn:schemas-microsoft-com:vml" id="rectole0000000020" style="width:389.950000pt;height:302.2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Physical Data Model</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Physical data model describes how the model will be presented in the database. A physical database model demonstrates all table structures, column names, data types, constraints, primary key, foreign key, and relationships between tables. The purpose of physical data modeling is the mapping of the logical data model to the physical structures of the RDBMS system hosting the data warehouse. This contains defining physical RDBMS structures, such as tables and data types to use when storing the information. It may also include the definition of new data structures for enhancing query performance.</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Characteristics of a physical data model</w:t>
      </w:r>
    </w:p>
    <w:p>
      <w:pPr>
        <w:numPr>
          <w:ilvl w:val="0"/>
          <w:numId w:val="5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Specification all tables and columns.</w:t>
      </w:r>
    </w:p>
    <w:p>
      <w:pPr>
        <w:numPr>
          <w:ilvl w:val="0"/>
          <w:numId w:val="5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Foreign keys are used to recognize relationships between tables.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steps for physical data model design which are as follows:</w:t>
      </w:r>
    </w:p>
    <w:p>
      <w:pPr>
        <w:numPr>
          <w:ilvl w:val="0"/>
          <w:numId w:val="52"/>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Convert entities to tables.</w:t>
      </w:r>
    </w:p>
    <w:p>
      <w:pPr>
        <w:numPr>
          <w:ilvl w:val="0"/>
          <w:numId w:val="52"/>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Convert relationships to foreign keys.</w:t>
      </w:r>
    </w:p>
    <w:p>
      <w:pPr>
        <w:numPr>
          <w:ilvl w:val="0"/>
          <w:numId w:val="52"/>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Convert attributes to columns.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6900" w:dyaOrig="5880">
          <v:rect xmlns:o="urn:schemas-microsoft-com:office:office" xmlns:v="urn:schemas-microsoft-com:vml" id="rectole0000000021" style="width:345.000000pt;height:294.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8549" w:dyaOrig="7664">
          <v:rect xmlns:o="urn:schemas-microsoft-com:office:office" xmlns:v="urn:schemas-microsoft-com:vml" id="rectole0000000022" style="width:427.450000pt;height:383.2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Enterprise Warehouse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An Enterprise warehouse collects all of the records about subjects spanning the entire organization. It supports corporate-wide data integration, usually from one or more operational systems or external data providers, and it's cross-functional in scope. It generally contains detailed information as well as summarized information and can range in estimate from a few gigabyte to hundreds of gigabytes, terabytes, or beyond.</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An enterprise data warehouse may be accomplished on traditional mainframes, UNIX super servers, or parallel architecture platforms. It required extensive business modeling and may take years to develop and build.</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 Mart</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 data mart includes a subset of corporate-wide data that is of value to a specific collection of users. The scope is confined to particular selected subjects. For example, a marketing data mart may restrict its subjects to the customer, items, and sales. The data contained in the data marts tend to be summarized.</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 Marts is divided into two parts: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Independent Data Mart</w:t>
      </w:r>
      <w:r>
        <w:rPr>
          <w:rFonts w:ascii="Times New Roman" w:hAnsi="Times New Roman" w:cs="Times New Roman" w:eastAsia="Times New Roman"/>
          <w:color w:val="auto"/>
          <w:spacing w:val="0"/>
          <w:position w:val="0"/>
          <w:sz w:val="24"/>
          <w:shd w:fill="auto" w:val="clear"/>
        </w:rPr>
        <w:t xml:space="preserve">: Independent data mart is sourced from data captured from one or more operational systems or external data providers, or data generally locally within a different department or geographic area.</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Dependent Data Mart</w:t>
      </w:r>
      <w:r>
        <w:rPr>
          <w:rFonts w:ascii="Times New Roman" w:hAnsi="Times New Roman" w:cs="Times New Roman" w:eastAsia="Times New Roman"/>
          <w:color w:val="auto"/>
          <w:spacing w:val="0"/>
          <w:position w:val="0"/>
          <w:sz w:val="24"/>
          <w:shd w:fill="auto" w:val="clear"/>
        </w:rPr>
        <w:t xml:space="preserve">: Dependent data marts are sourced exactly from enterprise data-warehouses.</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Virtual Warehouses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Virtual Data Warehouses is a set of perception over the operational database. For effective query processing, only some of the possible summary vision may be materialized. A virtual warehouse is simple to build but required excess capacity on operational database servers.</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 Warehouse Delivery Process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Now we discuss the delivery process of the data warehouse. Main steps used in data warehouse delivery process which are as follows: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7769" w:dyaOrig="7290">
          <v:rect xmlns:o="urn:schemas-microsoft-com:office:office" xmlns:v="urn:schemas-microsoft-com:vml" id="rectole0000000023" style="width:388.450000pt;height:364.5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IT Strategy</w:t>
      </w:r>
      <w:r>
        <w:rPr>
          <w:rFonts w:ascii="Times New Roman" w:hAnsi="Times New Roman" w:cs="Times New Roman" w:eastAsia="Times New Roman"/>
          <w:color w:val="auto"/>
          <w:spacing w:val="0"/>
          <w:position w:val="0"/>
          <w:sz w:val="24"/>
          <w:shd w:fill="auto" w:val="clear"/>
        </w:rPr>
        <w:t xml:space="preserve">: DWH project must contain IT strategy for procuring and retaining funding.</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Business Case Analysis</w:t>
      </w:r>
      <w:r>
        <w:rPr>
          <w:rFonts w:ascii="Times New Roman" w:hAnsi="Times New Roman" w:cs="Times New Roman" w:eastAsia="Times New Roman"/>
          <w:color w:val="auto"/>
          <w:spacing w:val="0"/>
          <w:position w:val="0"/>
          <w:sz w:val="24"/>
          <w:shd w:fill="auto" w:val="clear"/>
        </w:rPr>
        <w:t xml:space="preserve">: After the IT strategy has been designed, the next step is the business case. It is essential to understand the level of investment that can be justified and to recognize the projected business benefits which should be derived from using the data warehouse.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Education &amp; Prototyping</w:t>
      </w:r>
      <w:r>
        <w:rPr>
          <w:rFonts w:ascii="Times New Roman" w:hAnsi="Times New Roman" w:cs="Times New Roman" w:eastAsia="Times New Roman"/>
          <w:color w:val="auto"/>
          <w:spacing w:val="0"/>
          <w:position w:val="0"/>
          <w:sz w:val="24"/>
          <w:shd w:fill="auto" w:val="clear"/>
        </w:rPr>
        <w:t xml:space="preserve">: Company will experiment with the ideas of data analysis and educate themselves on the value of the data warehouse. This is valuable and should be required if this is the company first exposure to the benefits of the DS record. Prototyping method can progress the growth of education. It is better than working models. Prototyping requires business requirement, technical blueprint, and structures.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Business Requirement</w:t>
      </w:r>
      <w:r>
        <w:rPr>
          <w:rFonts w:ascii="Times New Roman" w:hAnsi="Times New Roman" w:cs="Times New Roman" w:eastAsia="Times New Roman"/>
          <w:color w:val="auto"/>
          <w:spacing w:val="0"/>
          <w:position w:val="0"/>
          <w:sz w:val="24"/>
          <w:shd w:fill="auto" w:val="clear"/>
        </w:rPr>
        <w:t xml:space="preserve">: It contains such as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logical model for data within the data warehouse.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source system that provides this data (mapping rules)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business rules to be applied to information.</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query profiles for the immediate requirement</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Technical blueprint</w:t>
      </w:r>
      <w:r>
        <w:rPr>
          <w:rFonts w:ascii="Times New Roman" w:hAnsi="Times New Roman" w:cs="Times New Roman" w:eastAsia="Times New Roman"/>
          <w:color w:val="auto"/>
          <w:spacing w:val="0"/>
          <w:position w:val="0"/>
          <w:sz w:val="24"/>
          <w:shd w:fill="auto" w:val="clear"/>
        </w:rPr>
        <w:t xml:space="preserve">: It arranges the architecture of the warehouse. Technical blueprint of the delivery process makes an architecture plan which satisfies long-term requirements. It lays server and data mart architecture and essential components of database design.</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Building the vision</w:t>
      </w:r>
      <w:r>
        <w:rPr>
          <w:rFonts w:ascii="Times New Roman" w:hAnsi="Times New Roman" w:cs="Times New Roman" w:eastAsia="Times New Roman"/>
          <w:color w:val="auto"/>
          <w:spacing w:val="0"/>
          <w:position w:val="0"/>
          <w:sz w:val="24"/>
          <w:shd w:fill="auto" w:val="clear"/>
        </w:rPr>
        <w:t xml:space="preserve">: It is the phase where the first production deliverable is produced. This stage will probably create significant infrastructure elements for extracting and loading information but limit them to the extraction and load of information sources.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History Load</w:t>
      </w:r>
      <w:r>
        <w:rPr>
          <w:rFonts w:ascii="Times New Roman" w:hAnsi="Times New Roman" w:cs="Times New Roman" w:eastAsia="Times New Roman"/>
          <w:color w:val="auto"/>
          <w:spacing w:val="0"/>
          <w:position w:val="0"/>
          <w:sz w:val="24"/>
          <w:shd w:fill="auto" w:val="clear"/>
        </w:rPr>
        <w:t xml:space="preserve">: The next step is one where the remainder of the required history is loaded into the data warehouse. This means that the new entities would not be added to the data warehouse, but additional physical tables would probably be created to save the increased record volumes.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AD-Hoc Query</w:t>
      </w:r>
      <w:r>
        <w:rPr>
          <w:rFonts w:ascii="Times New Roman" w:hAnsi="Times New Roman" w:cs="Times New Roman" w:eastAsia="Times New Roman"/>
          <w:color w:val="auto"/>
          <w:spacing w:val="0"/>
          <w:position w:val="0"/>
          <w:sz w:val="24"/>
          <w:shd w:fill="auto" w:val="clear"/>
        </w:rPr>
        <w:t xml:space="preserve">: In this step, we configure an ad-hoc query tool to operate against the data warehouse.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These end-customer access tools are capable of automatically generating the database query that answers any question posed by the user.</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Automation</w:t>
      </w:r>
      <w:r>
        <w:rPr>
          <w:rFonts w:ascii="Times New Roman" w:hAnsi="Times New Roman" w:cs="Times New Roman" w:eastAsia="Times New Roman"/>
          <w:color w:val="auto"/>
          <w:spacing w:val="0"/>
          <w:position w:val="0"/>
          <w:sz w:val="24"/>
          <w:shd w:fill="auto" w:val="clear"/>
        </w:rPr>
        <w:t xml:space="preserve">: The automation phase is where many of the operational management processes are fully automated within the DWH. These would include:</w:t>
      </w:r>
    </w:p>
    <w:p>
      <w:pPr>
        <w:numPr>
          <w:ilvl w:val="0"/>
          <w:numId w:val="54"/>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Extracting &amp; loading the data from a variety of sources systems</w:t>
      </w:r>
    </w:p>
    <w:p>
      <w:pPr>
        <w:numPr>
          <w:ilvl w:val="0"/>
          <w:numId w:val="54"/>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Transforming the information into a form suitable for analysis</w:t>
      </w:r>
    </w:p>
    <w:p>
      <w:pPr>
        <w:numPr>
          <w:ilvl w:val="0"/>
          <w:numId w:val="54"/>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Backing up, restoring &amp; archiving data</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Generating aggregations from predefined definitions within the Data Warehouse.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Monitoring query profiles &amp; determining the appropriate aggregates to maintain system performance.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Extending Scope</w:t>
      </w:r>
      <w:r>
        <w:rPr>
          <w:rFonts w:ascii="Times New Roman" w:hAnsi="Times New Roman" w:cs="Times New Roman" w:eastAsia="Times New Roman"/>
          <w:color w:val="auto"/>
          <w:spacing w:val="0"/>
          <w:position w:val="0"/>
          <w:sz w:val="24"/>
          <w:shd w:fill="auto" w:val="clear"/>
        </w:rPr>
        <w:t xml:space="preserve">: In this phase, the scope of DWH is extended to address a new set of business requirements. This involves the loading of additional data sources into the DWH i.e. the introduction of new data marts.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Requirement Evolution</w:t>
      </w:r>
      <w:r>
        <w:rPr>
          <w:rFonts w:ascii="Times New Roman" w:hAnsi="Times New Roman" w:cs="Times New Roman" w:eastAsia="Times New Roman"/>
          <w:color w:val="auto"/>
          <w:spacing w:val="0"/>
          <w:position w:val="0"/>
          <w:sz w:val="24"/>
          <w:shd w:fill="auto" w:val="clear"/>
        </w:rPr>
        <w:t xml:space="preserve">: This is the last step of the delivery process of a data warehouse. As we all know that requirements are not static and evolve continuously. As the business requirements will change it supports to be reflected in the system.</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Concept Hierarchy</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Concept hierarchy is directed acyclic graph of ideas, where a unique name identifies each of the theories.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 arc from the concept a to b denotes which is a more general concept than b. We can tag the text with ideas.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Each text report is tagged by a set of concepts which corresponds to its content.</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Tagging a report with a concept implicitly entails its tagging with all the ancestors of the concept hierarchy. It is, therefore desired that a report should be tagged with the lowest concept possible.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method to automatically tag the report to the hierarchy is a top-down approach. An evaluation function determines whether a record currently tagged to a node can also be tagged to any of its child nodes.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so, then then the tag moves down the hierarchy till it cannot be pushed any further.</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outcome of this step is a hierarchy of report and, at each node, there is a set of the report having a common concept related to the node.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hierarchy of reports resulting from the tagging step is useful for many texts mining process.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is assumed that the hierarchy of concepts is called a priori. We can even have such a hierarchy of documents without a concept hierarchy, by using any hierarchical clustering algorithm, which results in such a hierarchy.</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8640" w:dyaOrig="6480">
          <v:rect xmlns:o="urn:schemas-microsoft-com:office:office" xmlns:v="urn:schemas-microsoft-com:vml" id="rectole0000000024" style="width:432.000000pt;height:324.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6870" w:dyaOrig="4979">
          <v:rect xmlns:o="urn:schemas-microsoft-com:office:office" xmlns:v="urn:schemas-microsoft-com:vml" id="rectole0000000025" style="width:343.500000pt;height:248.9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numPr>
          <w:ilvl w:val="0"/>
          <w:numId w:val="5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Concept hierarchy defines a sequence of mapping from a set of particular, low-level concepts to more general, higher-level concepts.</w:t>
      </w:r>
    </w:p>
    <w:p>
      <w:pPr>
        <w:numPr>
          <w:ilvl w:val="0"/>
          <w:numId w:val="5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a data warehouse, it is usually used to express different levels of granularity of an attribute from one of the dimension tables.</w:t>
      </w:r>
    </w:p>
    <w:p>
      <w:pPr>
        <w:numPr>
          <w:ilvl w:val="0"/>
          <w:numId w:val="5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Concept hierarchies are crucial for the formulation of useful OLAP queries. The hierarchies allow the user to summarize the data at various levels.</w:t>
      </w:r>
    </w:p>
    <w:p>
      <w:pPr>
        <w:numPr>
          <w:ilvl w:val="0"/>
          <w:numId w:val="5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 using the location hierarchy, the user can retrieve data which summarizes sales for each location, for all the areas in a given state, or even a given country without the necessity of reorganizing the data.</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Online Analytical Processing (OLAP)</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OLAP stands for On-Line Analytical Processing. OLAP is a classification of software technology which authorizes analysts, managers, and executives to gain insight into information through fast, consistent, interactive access in a wide variety of possible views of data that has been transformed from raw information to reflect the real dimensionality of the enterprise as understood by the clients.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OLAP implement the multidimensional analysis of business information and support the capability for complex estimations, trend analysis, and sophisticated data modeling. It is rapidly enhancing the essential foundation for Intelligent Solutions containing Business Performance Management, Planning, Budgeting, Forecasting, Financial Documenting, Analysis, Simulation-Models, Knowledge Discovery, and Data Warehouses Reporting. OLAP enables end-clients to perform ad hoc analysis of record in multiple dimensions, providing the insight and understanding they require for better decision making.</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Who uses OLAP and Why?</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OLAP applications are used by a variety of the functions of an organization.</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Finance and accounting:</w:t>
      </w:r>
    </w:p>
    <w:p>
      <w:pPr>
        <w:numPr>
          <w:ilvl w:val="0"/>
          <w:numId w:val="5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Budgeting</w:t>
      </w:r>
    </w:p>
    <w:p>
      <w:pPr>
        <w:numPr>
          <w:ilvl w:val="0"/>
          <w:numId w:val="5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Activity-based costing</w:t>
      </w:r>
    </w:p>
    <w:p>
      <w:pPr>
        <w:numPr>
          <w:ilvl w:val="0"/>
          <w:numId w:val="5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Financial performance analysis</w:t>
      </w:r>
    </w:p>
    <w:p>
      <w:pPr>
        <w:numPr>
          <w:ilvl w:val="0"/>
          <w:numId w:val="5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And financial modeling</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Sales and Marketing</w:t>
      </w:r>
    </w:p>
    <w:p>
      <w:pPr>
        <w:numPr>
          <w:ilvl w:val="0"/>
          <w:numId w:val="6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Sales analysis and forecasting</w:t>
      </w:r>
    </w:p>
    <w:p>
      <w:pPr>
        <w:numPr>
          <w:ilvl w:val="0"/>
          <w:numId w:val="6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Market research analysis</w:t>
      </w:r>
    </w:p>
    <w:p>
      <w:pPr>
        <w:numPr>
          <w:ilvl w:val="0"/>
          <w:numId w:val="6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Promotion analysis</w:t>
      </w:r>
    </w:p>
    <w:p>
      <w:pPr>
        <w:numPr>
          <w:ilvl w:val="0"/>
          <w:numId w:val="6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Customer analysis</w:t>
      </w:r>
    </w:p>
    <w:p>
      <w:pPr>
        <w:numPr>
          <w:ilvl w:val="0"/>
          <w:numId w:val="6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Market and customer segmentation</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Production</w:t>
      </w:r>
    </w:p>
    <w:p>
      <w:pPr>
        <w:numPr>
          <w:ilvl w:val="0"/>
          <w:numId w:val="62"/>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Production planning</w:t>
      </w:r>
    </w:p>
    <w:p>
      <w:pPr>
        <w:numPr>
          <w:ilvl w:val="0"/>
          <w:numId w:val="62"/>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Defect analysis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OLAP cubes have two main purposes. The first is to provide business users with a data model more intuitive to them than a tabular model. This model is called a Dimensional Model.</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second purpose is to enable fast query response that is usually difficult to achieve using tabular models.</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How OLAP Works?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Fundamentally, OLAP has a very simple concept. It pre-calculates most of the queries that are typically very hard to execute over tabular databases, namely aggregation, joining, and grouping. These queries are calculated during a process that is usually called 'building' or 'processing' of the OLAP cube. This process happens overnight, and by the time end users get to work - data will have been updated.</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OLAP Guidelines (Dr.E.F.Codd Rule)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Dr E.F. Codd, the "father" of the relational model, has formulated a list of 12 guidelines and requirements as the basis for selecting OLAP systems: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6630" w:dyaOrig="6884">
          <v:rect xmlns:o="urn:schemas-microsoft-com:office:office" xmlns:v="urn:schemas-microsoft-com:vml" id="rectole0000000026" style="width:331.500000pt;height:344.2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 Multidimensional Conceptual View</w:t>
      </w:r>
      <w:r>
        <w:rPr>
          <w:rFonts w:ascii="Times New Roman" w:hAnsi="Times New Roman" w:cs="Times New Roman" w:eastAsia="Times New Roman"/>
          <w:color w:val="auto"/>
          <w:spacing w:val="0"/>
          <w:position w:val="0"/>
          <w:sz w:val="24"/>
          <w:shd w:fill="auto" w:val="clear"/>
        </w:rPr>
        <w:t xml:space="preserve">: This is the central features of an OLAP system. By needing a multidimensional view, it is possible to carry out methods like slice and dice.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 Transparency: </w:t>
      </w:r>
      <w:r>
        <w:rPr>
          <w:rFonts w:ascii="Times New Roman" w:hAnsi="Times New Roman" w:cs="Times New Roman" w:eastAsia="Times New Roman"/>
          <w:color w:val="auto"/>
          <w:spacing w:val="0"/>
          <w:position w:val="0"/>
          <w:sz w:val="24"/>
          <w:shd w:fill="auto" w:val="clear"/>
        </w:rPr>
        <w:t xml:space="preserve">Make the technology, underlying information repository, computing operations, and the dissimilar nature of source data totally transparent to users. Such transparency helps to improve the efficiency and productivity of the users.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 Accessibility: </w:t>
      </w:r>
      <w:r>
        <w:rPr>
          <w:rFonts w:ascii="Times New Roman" w:hAnsi="Times New Roman" w:cs="Times New Roman" w:eastAsia="Times New Roman"/>
          <w:color w:val="auto"/>
          <w:spacing w:val="0"/>
          <w:position w:val="0"/>
          <w:sz w:val="24"/>
          <w:shd w:fill="auto" w:val="clear"/>
        </w:rPr>
        <w:t xml:space="preserve">It provides access only to the data that is actually required to perform the particular analysis, present a single, coherent, and consistent view to the clients. The OLAP system must map its own logical schema to the heterogeneous physical data stores and perform any necessary transformations. The OLAP operations should be sitting between data sources (e.g., data warehouses) and an OLAP front-end.</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 Consistent Reporting Performance</w:t>
      </w:r>
      <w:r>
        <w:rPr>
          <w:rFonts w:ascii="Times New Roman" w:hAnsi="Times New Roman" w:cs="Times New Roman" w:eastAsia="Times New Roman"/>
          <w:color w:val="auto"/>
          <w:spacing w:val="0"/>
          <w:position w:val="0"/>
          <w:sz w:val="24"/>
          <w:shd w:fill="auto" w:val="clear"/>
        </w:rPr>
        <w:t xml:space="preserve">: To make sure that the users do not feel any significant degradation in documenting performance as the number of dimensions or the size of the database increases. That is, the performance of OLAP should not suffer as the number of dimensions is increased. Users must observe consistent run time, response time, or machine utilization every time a given query is run.</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 Client/Server Architecture</w:t>
      </w:r>
      <w:r>
        <w:rPr>
          <w:rFonts w:ascii="Times New Roman" w:hAnsi="Times New Roman" w:cs="Times New Roman" w:eastAsia="Times New Roman"/>
          <w:color w:val="auto"/>
          <w:spacing w:val="0"/>
          <w:position w:val="0"/>
          <w:sz w:val="24"/>
          <w:shd w:fill="auto" w:val="clear"/>
        </w:rPr>
        <w:t xml:space="preserve">: Make the server component of OLAP tools sufficiently intelligent that the various clients to be attached with a minimum of effort and integration programming. The server should be capable of mapping and consolidating data between dissimilar databases.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6) Generic Dimensionality</w:t>
      </w:r>
      <w:r>
        <w:rPr>
          <w:rFonts w:ascii="Times New Roman" w:hAnsi="Times New Roman" w:cs="Times New Roman" w:eastAsia="Times New Roman"/>
          <w:color w:val="auto"/>
          <w:spacing w:val="0"/>
          <w:position w:val="0"/>
          <w:sz w:val="24"/>
          <w:shd w:fill="auto" w:val="clear"/>
        </w:rPr>
        <w:t xml:space="preserve">: An OLAP method should treat each dimension as equivalent in both is structure and operational capabilities. Additional operational capabilities may be allowed to selected dimensions, but such additional tasks should be grantable to any dimension.</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7) Dynamic Sparse Matrix </w:t>
      </w:r>
      <w:r>
        <w:rPr>
          <w:rFonts w:ascii="Times New Roman" w:hAnsi="Times New Roman" w:cs="Times New Roman" w:eastAsia="Times New Roman"/>
          <w:color w:val="auto"/>
          <w:spacing w:val="0"/>
          <w:position w:val="0"/>
          <w:sz w:val="24"/>
          <w:shd w:fill="auto" w:val="clear"/>
        </w:rPr>
        <w:t xml:space="preserve">Handling: To adapt the physical schema to the specific analytical model being created and loaded that optimizes sparse matrix handling. When encountering the sparse matrix, the system must be easy to dynamically assume the distribution of the information and adjust the storage and access to obtain and maintain a consistent level of performance.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8) Multiuser Support</w:t>
      </w:r>
      <w:r>
        <w:rPr>
          <w:rFonts w:ascii="Times New Roman" w:hAnsi="Times New Roman" w:cs="Times New Roman" w:eastAsia="Times New Roman"/>
          <w:color w:val="auto"/>
          <w:spacing w:val="0"/>
          <w:position w:val="0"/>
          <w:sz w:val="24"/>
          <w:shd w:fill="auto" w:val="clear"/>
        </w:rPr>
        <w:t xml:space="preserve">: OLAP tools must provide concurrent data access, data integrity, and access security.</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9) Unrestricted cross-dimensional Operations</w:t>
      </w:r>
      <w:r>
        <w:rPr>
          <w:rFonts w:ascii="Times New Roman" w:hAnsi="Times New Roman" w:cs="Times New Roman" w:eastAsia="Times New Roman"/>
          <w:color w:val="auto"/>
          <w:spacing w:val="0"/>
          <w:position w:val="0"/>
          <w:sz w:val="24"/>
          <w:shd w:fill="auto" w:val="clear"/>
        </w:rPr>
        <w:t xml:space="preserve">: It provides the ability for the methods to identify dimensional order and necessarily functions roll-up and drill-down methods within a dimension or across the dimension.</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10) Intuitive Data Manipulation</w:t>
      </w:r>
      <w:r>
        <w:rPr>
          <w:rFonts w:ascii="Times New Roman" w:hAnsi="Times New Roman" w:cs="Times New Roman" w:eastAsia="Times New Roman"/>
          <w:color w:val="auto"/>
          <w:spacing w:val="0"/>
          <w:position w:val="0"/>
          <w:sz w:val="24"/>
          <w:shd w:fill="auto" w:val="clear"/>
        </w:rPr>
        <w:t xml:space="preserve">: Data Manipulation fundamental the consolidation direction like as reorientation (pivoting), drill-down and roll-up, and another manipulation to be accomplished naturally and precisely via point-and-click and drag and drop methods on the cells of the scientific model. It avoids the use of a menu or multiple trips to a user interface.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11) Flexible Reporting</w:t>
      </w:r>
      <w:r>
        <w:rPr>
          <w:rFonts w:ascii="Times New Roman" w:hAnsi="Times New Roman" w:cs="Times New Roman" w:eastAsia="Times New Roman"/>
          <w:color w:val="auto"/>
          <w:spacing w:val="0"/>
          <w:position w:val="0"/>
          <w:sz w:val="24"/>
          <w:shd w:fill="auto" w:val="clear"/>
        </w:rPr>
        <w:t xml:space="preserve">: It implements efficiency to the business clients to organize columns, rows, and cells in a manner that facilitates simple manipulation, analysis, and synthesis of data.</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12) Unlimited Dimensions and Aggregation Levels</w:t>
      </w:r>
      <w:r>
        <w:rPr>
          <w:rFonts w:ascii="Times New Roman" w:hAnsi="Times New Roman" w:cs="Times New Roman" w:eastAsia="Times New Roman"/>
          <w:color w:val="auto"/>
          <w:spacing w:val="0"/>
          <w:position w:val="0"/>
          <w:sz w:val="24"/>
          <w:shd w:fill="auto" w:val="clear"/>
        </w:rPr>
        <w:t xml:space="preserve">: The number of data dimensions should be unlimited. Each of these common dimensions must allow a practically unlimited number of customer-defined aggregation levels within any given consolidation path.</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Characteristics of OLAP</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In the FASMI characteristics of OLAP methods, the term derived from the first letters of the characteristics are: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8640" w:dyaOrig="5850">
          <v:rect xmlns:o="urn:schemas-microsoft-com:office:office" xmlns:v="urn:schemas-microsoft-com:vml" id="rectole0000000027" style="width:432.000000pt;height:292.5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Fast</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It defines which the system targeted to deliver the most feedback to the client within about five seconds, with the elementary analysis taking no more than one second and very few taking more than 20 seconds.</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Analysis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It defines which the method can cope with any business logic and statistical analysis that is relevant for the function and the user, keep it easy enough for the target client. Although some preprogramming may be needed we do not think it acceptable if all application definitions have to be allow the user to define new Adhoc calculations as part of the analysis and to document on the data in any desired method, without having to program so we excludes products (like Oracle Discoverer) that do not allow the user to define new Adhoc calculation as part of the analysis and to document on the data in any desired product that do not allow adequate end user-oriented calculation flexibility.</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Share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It defines which the system tools all the security requirements for understanding and, if multiple write connection is needed, concurrent update location at an appropriated level, not all functions need customer to write data back, but for the increasing number which does, the system should be able to manage multiple updates in a timely, secure manner.</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Multidimensional</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is the basic requirement. OLAP system must provide a multidimensional conceptual view of the data, including full support for hierarchies, as this is certainly the most logical method to analyze business and organizations.</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Information</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system should be able to hold all the data needed by the applications. Data sparsity should be handled in an efficient manner.</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main characteristics of OLAP are as follows: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Multidimensional conceptual view</w:t>
      </w:r>
      <w:r>
        <w:rPr>
          <w:rFonts w:ascii="Times New Roman" w:hAnsi="Times New Roman" w:cs="Times New Roman" w:eastAsia="Times New Roman"/>
          <w:color w:val="auto"/>
          <w:spacing w:val="0"/>
          <w:position w:val="0"/>
          <w:sz w:val="24"/>
          <w:shd w:fill="auto" w:val="clear"/>
        </w:rPr>
        <w:t xml:space="preserve">: OLAP systems let business users have a dimensional and logical view of the data in the data warehouse. It helps in carrying slice and dice operations.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Multi-User Support</w:t>
      </w:r>
      <w:r>
        <w:rPr>
          <w:rFonts w:ascii="Times New Roman" w:hAnsi="Times New Roman" w:cs="Times New Roman" w:eastAsia="Times New Roman"/>
          <w:color w:val="auto"/>
          <w:spacing w:val="0"/>
          <w:position w:val="0"/>
          <w:sz w:val="24"/>
          <w:shd w:fill="auto" w:val="clear"/>
        </w:rPr>
        <w:t xml:space="preserve">: Since the OLAP techniques are shared, the OLAP operation should provide normal database operations, containing retrieval, update, adequacy control, integrity, and security.</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Accessibility</w:t>
      </w:r>
      <w:r>
        <w:rPr>
          <w:rFonts w:ascii="Times New Roman" w:hAnsi="Times New Roman" w:cs="Times New Roman" w:eastAsia="Times New Roman"/>
          <w:color w:val="auto"/>
          <w:spacing w:val="0"/>
          <w:position w:val="0"/>
          <w:sz w:val="24"/>
          <w:shd w:fill="auto" w:val="clear"/>
        </w:rPr>
        <w:t xml:space="preserve">: OLAP acts as a mediator between data warehouses and front-end. The OLAP operations should be sitting between data sources (e.g., data warehouses) and an OLAP front-end.</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Storing OLAP results: OLAP results are kept separate from data sources.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Uniform documenting performance</w:t>
      </w:r>
      <w:r>
        <w:rPr>
          <w:rFonts w:ascii="Times New Roman" w:hAnsi="Times New Roman" w:cs="Times New Roman" w:eastAsia="Times New Roman"/>
          <w:color w:val="auto"/>
          <w:spacing w:val="0"/>
          <w:position w:val="0"/>
          <w:sz w:val="24"/>
          <w:shd w:fill="auto" w:val="clear"/>
        </w:rPr>
        <w:t xml:space="preserve">: Increasing the number of dimensions or database size should not significantly degrade </w:t>
      </w:r>
      <w:r>
        <w:rPr>
          <w:rFonts w:ascii="Times New Roman" w:hAnsi="Times New Roman" w:cs="Times New Roman" w:eastAsia="Times New Roman"/>
          <w:color w:val="auto"/>
          <w:spacing w:val="0"/>
          <w:position w:val="0"/>
          <w:sz w:val="24"/>
          <w:shd w:fill="auto" w:val="clear"/>
        </w:rPr>
        <w:t xml:space="preserve">he reporting performance of the OLAP system.</w:t>
      </w:r>
    </w:p>
    <w:p>
      <w:pPr>
        <w:numPr>
          <w:ilvl w:val="0"/>
          <w:numId w:val="64"/>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OLAP provides for distinguishing between zero values and missing values so that aggregates are computed correctly.</w:t>
      </w:r>
    </w:p>
    <w:p>
      <w:pPr>
        <w:numPr>
          <w:ilvl w:val="0"/>
          <w:numId w:val="64"/>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OLAP system should ignore all missing values and compute correct aggregate values.</w:t>
      </w:r>
    </w:p>
    <w:p>
      <w:pPr>
        <w:numPr>
          <w:ilvl w:val="0"/>
          <w:numId w:val="64"/>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OLAP facilitate interactive query and complex analysis for the users.</w:t>
      </w:r>
    </w:p>
    <w:p>
      <w:pPr>
        <w:numPr>
          <w:ilvl w:val="0"/>
          <w:numId w:val="64"/>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OLAP allows users to drill down for greater details or roll up for aggregations of metrics along a single business dimension or across multiple dimension.</w:t>
      </w:r>
    </w:p>
    <w:p>
      <w:pPr>
        <w:numPr>
          <w:ilvl w:val="0"/>
          <w:numId w:val="64"/>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OLAP provides the ability to perform intricate calculations and comparisons.</w:t>
      </w:r>
    </w:p>
    <w:p>
      <w:pPr>
        <w:numPr>
          <w:ilvl w:val="0"/>
          <w:numId w:val="64"/>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OLAP presents results in a number of meaningful ways, including charts and graphs.</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Benefits of OLAP</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OLAP holds several benefits for businesses: -</w:t>
      </w:r>
    </w:p>
    <w:p>
      <w:pPr>
        <w:numPr>
          <w:ilvl w:val="0"/>
          <w:numId w:val="6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OLAP helps managers in decision-making through the multidimensional record views that it is efficient in providing, thus increasing their productivity.</w:t>
      </w:r>
    </w:p>
    <w:p>
      <w:pPr>
        <w:numPr>
          <w:ilvl w:val="0"/>
          <w:numId w:val="6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OLAP functions are self-sufficient owing to the inherent flexibility support to the organized databases.</w:t>
      </w:r>
    </w:p>
    <w:p>
      <w:pPr>
        <w:numPr>
          <w:ilvl w:val="0"/>
          <w:numId w:val="6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facilitates simulation of business models and problems, through extensive management of analysis-capabilities.</w:t>
      </w:r>
    </w:p>
    <w:p>
      <w:pPr>
        <w:numPr>
          <w:ilvl w:val="0"/>
          <w:numId w:val="6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conjunction with data warehouse, OLAP can be used to support a reduction in the application backlog, faster data retrieval, and reduction in query drag.</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Motivations for using OLAP</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t>
      </w:r>
      <w:r>
        <w:rPr>
          <w:rFonts w:ascii="Times New Roman" w:hAnsi="Times New Roman" w:cs="Times New Roman" w:eastAsia="Times New Roman"/>
          <w:b/>
          <w:color w:val="auto"/>
          <w:spacing w:val="0"/>
          <w:position w:val="0"/>
          <w:sz w:val="24"/>
          <w:shd w:fill="auto" w:val="clear"/>
        </w:rPr>
        <w:t xml:space="preserve">Understanding and improving sales</w:t>
      </w:r>
      <w:r>
        <w:rPr>
          <w:rFonts w:ascii="Times New Roman" w:hAnsi="Times New Roman" w:cs="Times New Roman" w:eastAsia="Times New Roman"/>
          <w:color w:val="auto"/>
          <w:spacing w:val="0"/>
          <w:position w:val="0"/>
          <w:sz w:val="24"/>
          <w:shd w:fill="auto" w:val="clear"/>
        </w:rPr>
        <w:t xml:space="preserve">: For enterprises that have much products and benefit a number of channels for selling the product, OLAP can help in finding the most suitable products and the most famous channels. In some methods, it may be feasible to find the most profitable users. For example, considering the telecommunication industry and considering only one product, communication minutes, there is a high amount of record if a company want to analyze the sales of products for every hour of the day (24 hours), difference between weekdays and weekends (2 values) and split regions to which calls are made into 50 region.</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b/>
          <w:color w:val="auto"/>
          <w:spacing w:val="0"/>
          <w:position w:val="0"/>
          <w:sz w:val="24"/>
          <w:shd w:fill="auto" w:val="clear"/>
        </w:rPr>
        <w:t xml:space="preserve">) Understanding and decreasing costs of doing business</w:t>
      </w:r>
      <w:r>
        <w:rPr>
          <w:rFonts w:ascii="Times New Roman" w:hAnsi="Times New Roman" w:cs="Times New Roman" w:eastAsia="Times New Roman"/>
          <w:color w:val="auto"/>
          <w:spacing w:val="0"/>
          <w:position w:val="0"/>
          <w:sz w:val="24"/>
          <w:shd w:fill="auto" w:val="clear"/>
        </w:rPr>
        <w:t xml:space="preserve">: Improving sales is one method of improving a business, the other method is to analyze cost and to control them as much as suitable without affecting sales. OLAP can assist in analyzing the costs related to sales. In some methods, it may also be feasible to identify expenditures which produce a high return on investments (ROI). For example, recruiting a top salesperson may contain high costs, but the revenue generated by the salesperson may justify the investment.</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Online Transaction Processing (OLTP) Vs OLAP</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OLAP stands for Online Analytical Processing. </w:t>
      </w:r>
      <w:r>
        <w:rPr>
          <w:rFonts w:ascii="Times New Roman" w:hAnsi="Times New Roman" w:cs="Times New Roman" w:eastAsia="Times New Roman"/>
          <w:color w:val="auto"/>
          <w:spacing w:val="0"/>
          <w:position w:val="0"/>
          <w:sz w:val="24"/>
          <w:shd w:fill="auto" w:val="clear"/>
        </w:rPr>
        <w:t xml:space="preserve">OLAP systems have the capability to analyze database information of multiple systems at the current time. The primary goal of OLAP Service is data analysis and not data processing. </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OLTP stands for Online Transaction Processing</w:t>
      </w:r>
      <w:r>
        <w:rPr>
          <w:rFonts w:ascii="Times New Roman" w:hAnsi="Times New Roman" w:cs="Times New Roman" w:eastAsia="Times New Roman"/>
          <w:color w:val="auto"/>
          <w:spacing w:val="0"/>
          <w:position w:val="0"/>
          <w:sz w:val="24"/>
          <w:shd w:fill="auto" w:val="clear"/>
        </w:rPr>
        <w:t xml:space="preserve">. OLTP has the work to administer day-to-day transactions in any organization. The main goal of OLTP is data processing not data analysis.</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Online Analytical Processing (OLAP)</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 xml:space="preserve">Online Analytical Processing (OLAP) </w:t>
      </w:r>
      <w:r>
        <w:rPr>
          <w:rFonts w:ascii="Times New Roman" w:hAnsi="Times New Roman" w:cs="Times New Roman" w:eastAsia="Times New Roman"/>
          <w:color w:val="auto"/>
          <w:spacing w:val="0"/>
          <w:position w:val="0"/>
          <w:sz w:val="24"/>
          <w:shd w:fill="auto" w:val="clear"/>
        </w:rPr>
        <w:t xml:space="preserve">consists of a type of software tool that is used for data analysis for business decisions. OLAP provides an environment to get insights from the database retrieved from multiple database systems at one time. </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OLAP Examples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Any type of Data Warehouse System is an OLAP system. The uses of the OLAP System are described below.</w:t>
      </w:r>
    </w:p>
    <w:p>
      <w:pPr>
        <w:numPr>
          <w:ilvl w:val="0"/>
          <w:numId w:val="6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Spotify analyzed songs by users to come up with a personalized homepage of their songs and playlist.</w:t>
      </w:r>
    </w:p>
    <w:p>
      <w:pPr>
        <w:numPr>
          <w:ilvl w:val="0"/>
          <w:numId w:val="6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Netflix movie recommendation system.</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8010" w:dyaOrig="7409">
          <v:rect xmlns:o="urn:schemas-microsoft-com:office:office" xmlns:v="urn:schemas-microsoft-com:vml" id="rectole0000000028" style="width:400.500000pt;height:370.4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Benefits of OLAP Services</w:t>
      </w:r>
    </w:p>
    <w:p>
      <w:pPr>
        <w:numPr>
          <w:ilvl w:val="0"/>
          <w:numId w:val="7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OLAP services help in keeping consistency and calculation.</w:t>
      </w:r>
    </w:p>
    <w:p>
      <w:pPr>
        <w:numPr>
          <w:ilvl w:val="0"/>
          <w:numId w:val="7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can store planning, analysis, and budgeting for business analytics within one platform.</w:t>
      </w:r>
    </w:p>
    <w:p>
      <w:pPr>
        <w:numPr>
          <w:ilvl w:val="0"/>
          <w:numId w:val="7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OLAP services help in handling large volumes of data, which helps in enterprise-level business applications.</w:t>
      </w:r>
    </w:p>
    <w:p>
      <w:pPr>
        <w:numPr>
          <w:ilvl w:val="0"/>
          <w:numId w:val="7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OLAP services help in applying security restrictions for data protection.</w:t>
      </w:r>
    </w:p>
    <w:p>
      <w:pPr>
        <w:numPr>
          <w:ilvl w:val="0"/>
          <w:numId w:val="7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OLAP services provide a multidimensional view of data, which helps in applying operations on data in various ways.</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Drawbacks of OLAP Services</w:t>
      </w:r>
    </w:p>
    <w:p>
      <w:pPr>
        <w:numPr>
          <w:ilvl w:val="0"/>
          <w:numId w:val="72"/>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OLAP Services requires professionals to handle the data because of its complex modeling procedure.</w:t>
      </w:r>
    </w:p>
    <w:p>
      <w:pPr>
        <w:numPr>
          <w:ilvl w:val="0"/>
          <w:numId w:val="72"/>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OLAP services are expensive to implement and maintain in cases when datasets are large.</w:t>
      </w:r>
    </w:p>
    <w:p>
      <w:pPr>
        <w:numPr>
          <w:ilvl w:val="0"/>
          <w:numId w:val="72"/>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can perform an analysis of data only after extraction and transformation of data in the case of OLAP which delays the system.</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OLAP services are not efficient for decision-making, as it is updated on a periodic basis.</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Online Transaction Processing (OLTP)</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Online transaction processing provides transaction-oriented applications in a 3-tier architecture. OLTP administers the day-to-day transactions of an organization. </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OLTP Examples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 example considered for OLTP System is ATM Center a person who authenticates first will receive the amount first and the condition is that the amount to be withdrawn must be present in the ATM. The uses of the OLTP System are described below.</w:t>
      </w:r>
    </w:p>
    <w:p>
      <w:pPr>
        <w:numPr>
          <w:ilvl w:val="0"/>
          <w:numId w:val="74"/>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ATM center is an OLTP application.</w:t>
      </w:r>
    </w:p>
    <w:p>
      <w:pPr>
        <w:numPr>
          <w:ilvl w:val="0"/>
          <w:numId w:val="74"/>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OLTP handles the ACID properties during data transactions via the application.</w:t>
      </w:r>
    </w:p>
    <w:p>
      <w:pPr>
        <w:numPr>
          <w:ilvl w:val="0"/>
          <w:numId w:val="74"/>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It’s also used for Online banking, Online airline ticket booking, sending a text message, add a book to the shopping cart.</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7994" w:dyaOrig="5625">
          <v:rect xmlns:o="urn:schemas-microsoft-com:office:office" xmlns:v="urn:schemas-microsoft-com:vml" id="rectole0000000029" style="width:399.700000pt;height:281.2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Benefits of OLTP Services</w:t>
      </w:r>
    </w:p>
    <w:p>
      <w:pPr>
        <w:numPr>
          <w:ilvl w:val="0"/>
          <w:numId w:val="7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OLTP services allow users to read, write and delete data operations quickly.</w:t>
      </w:r>
    </w:p>
    <w:p>
      <w:pPr>
        <w:numPr>
          <w:ilvl w:val="0"/>
          <w:numId w:val="7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OLTP services help in increasing users and transactions which helps in real-time access to data.</w:t>
      </w:r>
    </w:p>
    <w:p>
      <w:pPr>
        <w:numPr>
          <w:ilvl w:val="0"/>
          <w:numId w:val="7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OLTP services help to provide better security by applying multiple security features.</w:t>
      </w:r>
    </w:p>
    <w:p>
      <w:pPr>
        <w:numPr>
          <w:ilvl w:val="0"/>
          <w:numId w:val="7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OLTP services help in making better decision making by providing accurate data or current data.</w:t>
      </w:r>
    </w:p>
    <w:p>
      <w:pPr>
        <w:numPr>
          <w:ilvl w:val="0"/>
          <w:numId w:val="7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OLTP Services provide Data Integrity, Consistency, and High Availability to the data.</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Drawbacks of OLTP Services</w:t>
      </w:r>
    </w:p>
    <w:p>
      <w:pPr>
        <w:numPr>
          <w:ilvl w:val="0"/>
          <w:numId w:val="7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OLTP has limited analysis capability as they are not capable of intending complex analysis or reporting.</w:t>
      </w:r>
    </w:p>
    <w:p>
      <w:pPr>
        <w:numPr>
          <w:ilvl w:val="0"/>
          <w:numId w:val="7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OLTP has high maintenance costs because of frequent maintenance, backups, and recovery.</w:t>
      </w:r>
    </w:p>
    <w:p>
      <w:pPr>
        <w:numPr>
          <w:ilvl w:val="0"/>
          <w:numId w:val="7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OLTP Services get hampered in the case whenever there is a hardware failure which leads to the failure of online transactions.</w:t>
      </w:r>
    </w:p>
    <w:p>
      <w:pPr>
        <w:numPr>
          <w:ilvl w:val="0"/>
          <w:numId w:val="7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OLTP Services many times experience issues such as duplicate or inconsistent data.</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9540" w:dyaOrig="6120">
          <v:rect xmlns:o="urn:schemas-microsoft-com:office:office" xmlns:v="urn:schemas-microsoft-com:vml" id="rectole0000000030" style="width:477.000000pt;height:306.0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9540" w:dyaOrig="6570">
          <v:rect xmlns:o="urn:schemas-microsoft-com:office:office" xmlns:v="urn:schemas-microsoft-com:vml" id="rectole0000000031" style="width:477.000000pt;height:328.5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9269" w:dyaOrig="5985">
          <v:rect xmlns:o="urn:schemas-microsoft-com:office:office" xmlns:v="urn:schemas-microsoft-com:vml" id="rectole0000000032" style="width:463.450000pt;height:299.2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object w:dxaOrig="9269" w:dyaOrig="4919">
          <v:rect xmlns:o="urn:schemas-microsoft-com:office:office" xmlns:v="urn:schemas-microsoft-com:vml" id="rectole0000000033" style="width:463.450000pt;height:245.9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OLAP operations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Since OLAP servers are based on multidimensional view of data, we will discuss OLAP operations in multidimensional data.</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Here is the list of OLAP operations </w:t>
      </w:r>
      <w:r>
        <w:rPr>
          <w:rFonts w:ascii="Cambria Math" w:hAnsi="Cambria Math" w:cs="Cambria Math" w:eastAsia="Cambria Math"/>
          <w:b/>
          <w:color w:val="auto"/>
          <w:spacing w:val="0"/>
          <w:position w:val="0"/>
          <w:sz w:val="24"/>
          <w:shd w:fill="auto" w:val="clear"/>
        </w:rPr>
        <w:t xml:space="preserve">−</w:t>
      </w:r>
    </w:p>
    <w:p>
      <w:pPr>
        <w:numPr>
          <w:ilvl w:val="0"/>
          <w:numId w:val="8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Roll-up</w:t>
      </w:r>
    </w:p>
    <w:p>
      <w:pPr>
        <w:numPr>
          <w:ilvl w:val="0"/>
          <w:numId w:val="8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Drill-down</w:t>
      </w:r>
    </w:p>
    <w:p>
      <w:pPr>
        <w:numPr>
          <w:ilvl w:val="0"/>
          <w:numId w:val="8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Slice and dice</w:t>
      </w:r>
    </w:p>
    <w:p>
      <w:pPr>
        <w:numPr>
          <w:ilvl w:val="0"/>
          <w:numId w:val="8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Pivot (rotate)</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Roll-up</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Roll-up performs aggregation on a data cube in any of the following ways </w:t>
      </w:r>
      <w:r>
        <w:rPr>
          <w:rFonts w:ascii="Cambria Math" w:hAnsi="Cambria Math" w:cs="Cambria Math" w:eastAsia="Cambria Math"/>
          <w:color w:val="auto"/>
          <w:spacing w:val="0"/>
          <w:position w:val="0"/>
          <w:sz w:val="24"/>
          <w:shd w:fill="auto" w:val="clear"/>
        </w:rPr>
        <w:t xml:space="preserve">−</w:t>
      </w:r>
    </w:p>
    <w:p>
      <w:pPr>
        <w:numPr>
          <w:ilvl w:val="0"/>
          <w:numId w:val="82"/>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By climbing up a concept hierarchy for a dimension</w:t>
      </w:r>
    </w:p>
    <w:p>
      <w:pPr>
        <w:numPr>
          <w:ilvl w:val="0"/>
          <w:numId w:val="82"/>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By dimension reduction</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following diagram illustrates how roll-up works.</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8640" w:dyaOrig="6405">
          <v:rect xmlns:o="urn:schemas-microsoft-com:office:office" xmlns:v="urn:schemas-microsoft-com:vml" id="rectole0000000034" style="width:432.000000pt;height:320.2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numPr>
          <w:ilvl w:val="0"/>
          <w:numId w:val="84"/>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Roll-up is performed by climbing up a concept hierarchy for the dimension location.</w:t>
      </w:r>
    </w:p>
    <w:p>
      <w:pPr>
        <w:numPr>
          <w:ilvl w:val="0"/>
          <w:numId w:val="84"/>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Initially the concept hierarchy was "street &lt; city &lt; province &lt; country".</w:t>
      </w:r>
    </w:p>
    <w:p>
      <w:pPr>
        <w:numPr>
          <w:ilvl w:val="0"/>
          <w:numId w:val="84"/>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 rolling up, the data is aggregated by ascending the location hierarchy from the level of city to the level of country.</w:t>
      </w:r>
    </w:p>
    <w:p>
      <w:pPr>
        <w:numPr>
          <w:ilvl w:val="0"/>
          <w:numId w:val="84"/>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data is grouped into cities rather than countries.</w:t>
      </w:r>
    </w:p>
    <w:p>
      <w:pPr>
        <w:numPr>
          <w:ilvl w:val="0"/>
          <w:numId w:val="84"/>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roll-up is performed, one or more dimensions from the data cube are removed.</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Drill-down</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Drill-down is the reverse operation of roll-up. It is performed by either of the following ways </w:t>
      </w:r>
      <w:r>
        <w:rPr>
          <w:rFonts w:ascii="Cambria Math" w:hAnsi="Cambria Math" w:cs="Cambria Math" w:eastAsia="Cambria Math"/>
          <w:color w:val="auto"/>
          <w:spacing w:val="0"/>
          <w:position w:val="0"/>
          <w:sz w:val="24"/>
          <w:shd w:fill="auto" w:val="clear"/>
        </w:rPr>
        <w:t xml:space="preserve">−</w:t>
      </w:r>
    </w:p>
    <w:p>
      <w:pPr>
        <w:numPr>
          <w:ilvl w:val="0"/>
          <w:numId w:val="8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By stepping down a concept hierarchy for a dimension</w:t>
      </w:r>
    </w:p>
    <w:p>
      <w:pPr>
        <w:numPr>
          <w:ilvl w:val="0"/>
          <w:numId w:val="86"/>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By introducing a new dimension.</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 following diagram illustrates how drill-down works </w:t>
      </w:r>
      <w:r>
        <w:rPr>
          <w:rFonts w:ascii="Cambria Math" w:hAnsi="Cambria Math" w:cs="Cambria Math" w:eastAsia="Cambria Math"/>
          <w:b/>
          <w:color w:val="auto"/>
          <w:spacing w:val="0"/>
          <w:position w:val="0"/>
          <w:sz w:val="24"/>
          <w:shd w:fill="auto" w:val="clear"/>
        </w:rPr>
        <w:t xml:space="preserve">−</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object w:dxaOrig="8640" w:dyaOrig="6164">
          <v:rect xmlns:o="urn:schemas-microsoft-com:office:office" xmlns:v="urn:schemas-microsoft-com:vml" id="rectole0000000035" style="width:432.000000pt;height:308.2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numPr>
          <w:ilvl w:val="0"/>
          <w:numId w:val="8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Drill</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down</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performed</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stepping</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down</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concept</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hierarchy</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dimension</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time</w:t>
      </w:r>
      <w:r>
        <w:rPr>
          <w:rFonts w:ascii="Cambria Math" w:hAnsi="Cambria Math" w:cs="Cambria Math" w:eastAsia="Cambria Math"/>
          <w:color w:val="auto"/>
          <w:spacing w:val="0"/>
          <w:position w:val="0"/>
          <w:sz w:val="24"/>
          <w:shd w:fill="auto" w:val="clear"/>
        </w:rPr>
        <w:t xml:space="preserve">.</w:t>
      </w:r>
    </w:p>
    <w:p>
      <w:pPr>
        <w:numPr>
          <w:ilvl w:val="0"/>
          <w:numId w:val="8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Initially</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concept</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hierarchy</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was</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"day</w:t>
      </w:r>
      <w:r>
        <w:rPr>
          <w:rFonts w:ascii="Cambria Math" w:hAnsi="Cambria Math" w:cs="Cambria Math" w:eastAsia="Cambria Math"/>
          <w:color w:val="auto"/>
          <w:spacing w:val="0"/>
          <w:position w:val="0"/>
          <w:sz w:val="24"/>
          <w:shd w:fill="auto" w:val="clear"/>
        </w:rPr>
        <w:t xml:space="preserve"> &lt; </w:t>
      </w:r>
      <w:r>
        <w:rPr>
          <w:rFonts w:ascii="Times New Roman" w:hAnsi="Times New Roman" w:cs="Times New Roman" w:eastAsia="Times New Roman"/>
          <w:color w:val="auto"/>
          <w:spacing w:val="0"/>
          <w:position w:val="0"/>
          <w:sz w:val="24"/>
          <w:shd w:fill="auto" w:val="clear"/>
        </w:rPr>
        <w:t xml:space="preserve">month</w:t>
      </w:r>
      <w:r>
        <w:rPr>
          <w:rFonts w:ascii="Cambria Math" w:hAnsi="Cambria Math" w:cs="Cambria Math" w:eastAsia="Cambria Math"/>
          <w:color w:val="auto"/>
          <w:spacing w:val="0"/>
          <w:position w:val="0"/>
          <w:sz w:val="24"/>
          <w:shd w:fill="auto" w:val="clear"/>
        </w:rPr>
        <w:t xml:space="preserve"> &lt; </w:t>
      </w:r>
      <w:r>
        <w:rPr>
          <w:rFonts w:ascii="Times New Roman" w:hAnsi="Times New Roman" w:cs="Times New Roman" w:eastAsia="Times New Roman"/>
          <w:color w:val="auto"/>
          <w:spacing w:val="0"/>
          <w:position w:val="0"/>
          <w:sz w:val="24"/>
          <w:shd w:fill="auto" w:val="clear"/>
        </w:rPr>
        <w:t xml:space="preserve">quarter</w:t>
      </w:r>
      <w:r>
        <w:rPr>
          <w:rFonts w:ascii="Cambria Math" w:hAnsi="Cambria Math" w:cs="Cambria Math" w:eastAsia="Cambria Math"/>
          <w:color w:val="auto"/>
          <w:spacing w:val="0"/>
          <w:position w:val="0"/>
          <w:sz w:val="24"/>
          <w:shd w:fill="auto" w:val="clear"/>
        </w:rPr>
        <w:t xml:space="preserve"> &lt; </w:t>
      </w:r>
      <w:r>
        <w:rPr>
          <w:rFonts w:ascii="Times New Roman" w:hAnsi="Times New Roman" w:cs="Times New Roman" w:eastAsia="Times New Roman"/>
          <w:color w:val="auto"/>
          <w:spacing w:val="0"/>
          <w:position w:val="0"/>
          <w:sz w:val="24"/>
          <w:shd w:fill="auto" w:val="clear"/>
        </w:rPr>
        <w:t xml:space="preserve">year</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w:t>
      </w:r>
    </w:p>
    <w:p>
      <w:pPr>
        <w:numPr>
          <w:ilvl w:val="0"/>
          <w:numId w:val="8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drilling</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down</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time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dimension</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descended</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level</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quarter</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level</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month</w:t>
      </w:r>
      <w:r>
        <w:rPr>
          <w:rFonts w:ascii="Cambria Math" w:hAnsi="Cambria Math" w:cs="Cambria Math" w:eastAsia="Cambria Math"/>
          <w:color w:val="auto"/>
          <w:spacing w:val="0"/>
          <w:position w:val="0"/>
          <w:sz w:val="24"/>
          <w:shd w:fill="auto" w:val="clear"/>
        </w:rPr>
        <w:t xml:space="preserve">.</w:t>
      </w:r>
    </w:p>
    <w:p>
      <w:pPr>
        <w:numPr>
          <w:ilvl w:val="0"/>
          <w:numId w:val="8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drill</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down</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performed</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more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dimensions</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cube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added</w:t>
      </w:r>
      <w:r>
        <w:rPr>
          <w:rFonts w:ascii="Cambria Math" w:hAnsi="Cambria Math" w:cs="Cambria Math" w:eastAsia="Cambria Math"/>
          <w:color w:val="auto"/>
          <w:spacing w:val="0"/>
          <w:position w:val="0"/>
          <w:sz w:val="24"/>
          <w:shd w:fill="auto" w:val="clear"/>
        </w:rPr>
        <w:t xml:space="preserve">.</w:t>
      </w:r>
    </w:p>
    <w:p>
      <w:pPr>
        <w:numPr>
          <w:ilvl w:val="0"/>
          <w:numId w:val="88"/>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navigates</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less</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detailed</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highly</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detailed</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Cambria Math" w:hAnsi="Cambria Math" w:cs="Cambria Math" w:eastAsia="Cambria Math"/>
          <w:color w:val="auto"/>
          <w:spacing w:val="0"/>
          <w:position w:val="0"/>
          <w:sz w:val="24"/>
          <w:shd w:fill="auto" w:val="clear"/>
        </w:rPr>
        <w:t xml:space="preserve">.</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Slice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The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slice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operation</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selects</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particular</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dimension</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given</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cube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provides</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new</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sub</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cube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Consider</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following</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diagram</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that</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shows</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how</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slice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works</w:t>
      </w:r>
      <w:r>
        <w:rPr>
          <w:rFonts w:ascii="Cambria Math" w:hAnsi="Cambria Math" w:cs="Cambria Math" w:eastAsia="Cambria Math"/>
          <w:color w:val="auto"/>
          <w:spacing w:val="0"/>
          <w:position w:val="0"/>
          <w:sz w:val="24"/>
          <w:shd w:fill="auto" w:val="clear"/>
        </w:rPr>
        <w:t xml:space="preserve">.</w:t>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r>
        <w:object w:dxaOrig="8640" w:dyaOrig="6510">
          <v:rect xmlns:o="urn:schemas-microsoft-com:office:office" xmlns:v="urn:schemas-microsoft-com:vml" id="rectole0000000036" style="width:432.000000pt;height:325.5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numPr>
          <w:ilvl w:val="0"/>
          <w:numId w:val="9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Here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Slice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performed</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dimension</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"time"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criterion</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time</w:t>
      </w:r>
      <w:r>
        <w:rPr>
          <w:rFonts w:ascii="Cambria Math" w:hAnsi="Cambria Math" w:cs="Cambria Math" w:eastAsia="Cambria Math"/>
          <w:color w:val="auto"/>
          <w:spacing w:val="0"/>
          <w:position w:val="0"/>
          <w:sz w:val="24"/>
          <w:shd w:fill="auto" w:val="clear"/>
        </w:rPr>
        <w:t xml:space="preserve"> = </w:t>
      </w:r>
      <w:r>
        <w:rPr>
          <w:rFonts w:ascii="Times New Roman" w:hAnsi="Times New Roman" w:cs="Times New Roman" w:eastAsia="Times New Roman"/>
          <w:color w:val="auto"/>
          <w:spacing w:val="0"/>
          <w:position w:val="0"/>
          <w:sz w:val="24"/>
          <w:shd w:fill="auto" w:val="clear"/>
        </w:rPr>
        <w:t xml:space="preserve">"Q1"</w:t>
      </w:r>
      <w:r>
        <w:rPr>
          <w:rFonts w:ascii="Cambria Math" w:hAnsi="Cambria Math" w:cs="Cambria Math" w:eastAsia="Cambria Math"/>
          <w:color w:val="auto"/>
          <w:spacing w:val="0"/>
          <w:position w:val="0"/>
          <w:sz w:val="24"/>
          <w:shd w:fill="auto" w:val="clear"/>
        </w:rPr>
        <w:t xml:space="preserve">.</w:t>
      </w:r>
    </w:p>
    <w:p>
      <w:pPr>
        <w:numPr>
          <w:ilvl w:val="0"/>
          <w:numId w:val="90"/>
        </w:numPr>
        <w:spacing w:before="0" w:after="200" w:line="240"/>
        <w:ind w:right="-1158"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will</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form</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new</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sub</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cube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selecting</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more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dimensions</w:t>
      </w:r>
      <w:r>
        <w:rPr>
          <w:rFonts w:ascii="Cambria Math" w:hAnsi="Cambria Math" w:cs="Cambria Math" w:eastAsia="Cambria Math"/>
          <w:color w:val="auto"/>
          <w:spacing w:val="0"/>
          <w:position w:val="0"/>
          <w:sz w:val="24"/>
          <w:shd w:fill="auto" w:val="clear"/>
        </w:rPr>
        <w:t xml:space="preserve">.</w:t>
      </w: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Dice</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Dice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selects</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two</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more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dimensions</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given</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cube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provides</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new</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sub</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cube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Consider</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following</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diagram</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that</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shows</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dice</w:t>
      </w:r>
      <w:r>
        <w:rPr>
          <w:rFonts w:ascii="Cambria Math" w:hAnsi="Cambria Math" w:cs="Cambria Math" w:eastAsia="Cambria Math"/>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operation</w:t>
      </w:r>
      <w:r>
        <w:rPr>
          <w:rFonts w:ascii="Cambria Math" w:hAnsi="Cambria Math" w:cs="Cambria Math" w:eastAsia="Cambria Math"/>
          <w:color w:val="auto"/>
          <w:spacing w:val="0"/>
          <w:position w:val="0"/>
          <w:sz w:val="24"/>
          <w:shd w:fill="auto" w:val="clear"/>
        </w:rPr>
        <w:t xml:space="preserve">.</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object w:dxaOrig="7425" w:dyaOrig="6825">
          <v:rect xmlns:o="urn:schemas-microsoft-com:office:office" xmlns:v="urn:schemas-microsoft-com:vml" id="rectole0000000037" style="width:371.250000pt;height:341.2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The dice operation on the cube based on the following selection criteria involves three dimensions.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(location = "Toronto" or "Vancouver")</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(time = "Q1" or "Q2")</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(item =" Mobile" or "Modem")</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Pivot</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The pivot operation is also known as rotation. It rotates the data axes in view in order to provide an alternative presentation of data. Consider the following diagram that shows the pivot operation.</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object w:dxaOrig="8640" w:dyaOrig="7334">
          <v:rect xmlns:o="urn:schemas-microsoft-com:office:office" xmlns:v="urn:schemas-microsoft-com:vml" id="rectole0000000038" style="width:432.000000pt;height:366.7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 Types of OLAP:</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There are three main types of OLAP servers are as following:</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object w:dxaOrig="8640" w:dyaOrig="4575">
          <v:rect xmlns:o="urn:schemas-microsoft-com:office:office" xmlns:v="urn:schemas-microsoft-com:vml" id="rectole0000000039" style="width:432.000000pt;height:228.7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ROLAP </w:t>
      </w:r>
      <w:r>
        <w:rPr>
          <w:rFonts w:ascii="Cambria Math" w:hAnsi="Cambria Math" w:cs="Cambria Math" w:eastAsia="Cambria Math"/>
          <w:color w:val="auto"/>
          <w:spacing w:val="0"/>
          <w:position w:val="0"/>
          <w:sz w:val="24"/>
          <w:shd w:fill="auto" w:val="clear"/>
        </w:rPr>
        <w:t xml:space="preserve">stands for Relational OLAP, an application based on relational DBMSs.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MOLAP</w:t>
      </w:r>
      <w:r>
        <w:rPr>
          <w:rFonts w:ascii="Cambria Math" w:hAnsi="Cambria Math" w:cs="Cambria Math" w:eastAsia="Cambria Math"/>
          <w:color w:val="auto"/>
          <w:spacing w:val="0"/>
          <w:position w:val="0"/>
          <w:sz w:val="24"/>
          <w:shd w:fill="auto" w:val="clear"/>
        </w:rPr>
        <w:t xml:space="preserve"> stands for Multidimensional OLAP, an application based on multidimensional DBMSs.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HOLAP </w:t>
      </w:r>
      <w:r>
        <w:rPr>
          <w:rFonts w:ascii="Cambria Math" w:hAnsi="Cambria Math" w:cs="Cambria Math" w:eastAsia="Cambria Math"/>
          <w:color w:val="auto"/>
          <w:spacing w:val="0"/>
          <w:position w:val="0"/>
          <w:sz w:val="24"/>
          <w:shd w:fill="auto" w:val="clear"/>
        </w:rPr>
        <w:t xml:space="preserve">stands for Hybrid OLAP, an application using both relational and multidimensional techniques.</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Relational OLAP (ROLAP) Server</w:t>
      </w:r>
    </w:p>
    <w:p>
      <w:pPr>
        <w:numPr>
          <w:ilvl w:val="0"/>
          <w:numId w:val="92"/>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These are intermediate servers which stand in between a relational back-end server and user frontend tools.</w:t>
      </w:r>
    </w:p>
    <w:p>
      <w:pPr>
        <w:numPr>
          <w:ilvl w:val="0"/>
          <w:numId w:val="92"/>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They use a relational or extended-relational DBMS to save and handle warehouse data, and OLAP middleware to provide missing pieces.</w:t>
      </w:r>
    </w:p>
    <w:p>
      <w:pPr>
        <w:numPr>
          <w:ilvl w:val="0"/>
          <w:numId w:val="92"/>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ROLAP servers contain optimization for each DBMS back end, implementation of aggregation navigation logic, and additional tools and services.</w:t>
      </w:r>
    </w:p>
    <w:p>
      <w:pPr>
        <w:numPr>
          <w:ilvl w:val="0"/>
          <w:numId w:val="92"/>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ROLAP technology tends to have higher scalability than MOLAP technology.</w:t>
      </w:r>
    </w:p>
    <w:p>
      <w:pPr>
        <w:numPr>
          <w:ilvl w:val="0"/>
          <w:numId w:val="92"/>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ROLAP systems work primarily from the data that resides in a relational database, where the base data and dimension tables are stored as relational tables. This model permits the multidimensional analysis of data.</w:t>
      </w:r>
    </w:p>
    <w:p>
      <w:pPr>
        <w:numPr>
          <w:ilvl w:val="0"/>
          <w:numId w:val="92"/>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This technique relies on manipulating the data stored in the relational database to give the presence of traditional OLAP's slicing and dicing functionality. In essence, each method of slicing and dicing is equivalent to adding a "WHERE" clause in the SQL statement.</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Relational OLAP Architecture</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ROLAP Architecture includes the following components</w:t>
      </w:r>
    </w:p>
    <w:p>
      <w:pPr>
        <w:numPr>
          <w:ilvl w:val="0"/>
          <w:numId w:val="94"/>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Database server.</w:t>
      </w:r>
    </w:p>
    <w:p>
      <w:pPr>
        <w:numPr>
          <w:ilvl w:val="0"/>
          <w:numId w:val="94"/>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ROLAP server.</w:t>
      </w:r>
    </w:p>
    <w:p>
      <w:pPr>
        <w:numPr>
          <w:ilvl w:val="0"/>
          <w:numId w:val="94"/>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Front-end tool.</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object w:dxaOrig="8640" w:dyaOrig="4080">
          <v:rect xmlns:o="urn:schemas-microsoft-com:office:office" xmlns:v="urn:schemas-microsoft-com:vml" id="rectole0000000040" style="width:432.000000pt;height:204.0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Relational OLAP (ROLAP) is the latest and fastest-growing OLAP technology segment in the market. This method allows multiple multidimensional views of two-dimensional relational tables to be created, avoiding structuring record around the desired view.</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Some products in this segment have supported reliable SQL engines to help the complexity of multidimensional analysis. This includes creating multiple SQL statements to handle user requests, being 'RDBMS' aware and also being capable of generating the SQL statements based on the optimizer of the DBMS engine.</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Advantages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Can handle large amounts of information: The data size limitation of ROLAP technology is depends on the data size of the underlying RDBMS. So, ROLAP itself does not restrict the data amount.</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RDBMS already comes with a lot of features. So ROLAP technologies, (works on top of the RDBMS) can control these functionalities.</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Disadvantages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Performance can be slow: Each ROLAP report is a SQL query (or multiple SQL queries) in the relational database, the query time can be prolonged if the underlying data size is large.</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Limited by SQL functionalities: ROLAP technology relies on upon developing SQL statements to query the relational database, and SQL statements do not suit all needs.</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Multidimensional OLAP (MOLAP) Server</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A MOLAP system is based on a native logical model that directly supports multidimensional data and operations. Data are stored physically into multidimensional arrays, and positional techniques are used to access them.</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One of the significant distinctions of MOLAP against a ROLAP is that data are summarized and are stored in an optimized format in a multidimensional cube, instead of in a relational database. In MOLAP model, data are structured into proprietary formats by client's reporting requirements with the calculations pre-generated on the cubes.</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MOLAP Architecture</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MOLAP Architecture includes the following components</w:t>
      </w:r>
    </w:p>
    <w:p>
      <w:pPr>
        <w:numPr>
          <w:ilvl w:val="0"/>
          <w:numId w:val="96"/>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Database server.</w:t>
      </w:r>
    </w:p>
    <w:p>
      <w:pPr>
        <w:numPr>
          <w:ilvl w:val="0"/>
          <w:numId w:val="96"/>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MOLAP server.</w:t>
      </w:r>
    </w:p>
    <w:p>
      <w:pPr>
        <w:numPr>
          <w:ilvl w:val="0"/>
          <w:numId w:val="96"/>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Front-end tool.</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object w:dxaOrig="8640" w:dyaOrig="3899">
          <v:rect xmlns:o="urn:schemas-microsoft-com:office:office" xmlns:v="urn:schemas-microsoft-com:vml" id="rectole0000000041" style="width:432.000000pt;height:194.9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numPr>
          <w:ilvl w:val="0"/>
          <w:numId w:val="98"/>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MOLAP structure primarily reads the precompiled data. MOLAP structure has limited capabilities to dynamically create aggregations or to evaluate results which have not been pre-calculated and stored.</w:t>
      </w:r>
    </w:p>
    <w:p>
      <w:pPr>
        <w:numPr>
          <w:ilvl w:val="0"/>
          <w:numId w:val="98"/>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Applications requiring iterative and comprehensive time-series analysis of trends are well suited for MOLAP technology (e.g., financial analysis and budgeting).</w:t>
      </w:r>
    </w:p>
    <w:p>
      <w:pPr>
        <w:numPr>
          <w:ilvl w:val="0"/>
          <w:numId w:val="98"/>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Examples include Arbor Software's Essbase. Oracle's Express Server, Pilot Software's Lightship Server, Sniper's TM/1. Planning Science's Gentium and Kenan Technology's Multiway.</w:t>
      </w:r>
    </w:p>
    <w:p>
      <w:pPr>
        <w:numPr>
          <w:ilvl w:val="0"/>
          <w:numId w:val="98"/>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Some of the problems faced by clients are related to maintaining support to multiple subject areas in an RDBMS. Some vendors can solve these problems by continuing access from MOLAP tools to detailed data in and RDBMS.</w:t>
      </w:r>
    </w:p>
    <w:p>
      <w:pPr>
        <w:numPr>
          <w:ilvl w:val="0"/>
          <w:numId w:val="98"/>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This can be very useful for organizations with performance-sensitive multidimensional analysis requirements and that have built or are in the process of building a data warehouse architecture that contains multiple subject areas.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An example would be the creation of sales data measured by several dimensions (e.g., product and sales region) to be stored and maintained in a persistent structure. This structure would be provided to reduce the application overhead of performing calculations and building aggregation during initialization. These structures can be automatically refreshed at predetermined intervals established by an administrator.</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Advantages</w:t>
      </w:r>
    </w:p>
    <w:p>
      <w:pPr>
        <w:numPr>
          <w:ilvl w:val="0"/>
          <w:numId w:val="100"/>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r>
      <w:r>
        <w:rPr>
          <w:rFonts w:ascii="Cambria Math" w:hAnsi="Cambria Math" w:cs="Cambria Math" w:eastAsia="Cambria Math"/>
          <w:b/>
          <w:color w:val="auto"/>
          <w:spacing w:val="0"/>
          <w:position w:val="0"/>
          <w:sz w:val="24"/>
          <w:shd w:fill="auto" w:val="clear"/>
        </w:rPr>
        <w:t xml:space="preserve">Excellent Performance</w:t>
      </w:r>
      <w:r>
        <w:rPr>
          <w:rFonts w:ascii="Cambria Math" w:hAnsi="Cambria Math" w:cs="Cambria Math" w:eastAsia="Cambria Math"/>
          <w:color w:val="auto"/>
          <w:spacing w:val="0"/>
          <w:position w:val="0"/>
          <w:sz w:val="24"/>
          <w:shd w:fill="auto" w:val="clear"/>
        </w:rPr>
        <w:t xml:space="preserve">: A MOLAP cube is built for fast information retrieval, and is optimal for slicing and dicing operations.</w:t>
      </w:r>
    </w:p>
    <w:p>
      <w:pPr>
        <w:numPr>
          <w:ilvl w:val="0"/>
          <w:numId w:val="100"/>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r>
      <w:r>
        <w:rPr>
          <w:rFonts w:ascii="Cambria Math" w:hAnsi="Cambria Math" w:cs="Cambria Math" w:eastAsia="Cambria Math"/>
          <w:b/>
          <w:color w:val="auto"/>
          <w:spacing w:val="0"/>
          <w:position w:val="0"/>
          <w:sz w:val="24"/>
          <w:shd w:fill="auto" w:val="clear"/>
        </w:rPr>
        <w:t xml:space="preserve">Can perform complex calculations</w:t>
      </w:r>
      <w:r>
        <w:rPr>
          <w:rFonts w:ascii="Cambria Math" w:hAnsi="Cambria Math" w:cs="Cambria Math" w:eastAsia="Cambria Math"/>
          <w:color w:val="auto"/>
          <w:spacing w:val="0"/>
          <w:position w:val="0"/>
          <w:sz w:val="24"/>
          <w:shd w:fill="auto" w:val="clear"/>
        </w:rPr>
        <w:t xml:space="preserve">: All evaluation have been pre-generated when the cube is created. Hence, complex calculations are not only possible, but they return quickly.</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Disadvantages</w:t>
      </w:r>
    </w:p>
    <w:p>
      <w:pPr>
        <w:numPr>
          <w:ilvl w:val="0"/>
          <w:numId w:val="102"/>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r>
      <w:r>
        <w:rPr>
          <w:rFonts w:ascii="Cambria Math" w:hAnsi="Cambria Math" w:cs="Cambria Math" w:eastAsia="Cambria Math"/>
          <w:b/>
          <w:color w:val="auto"/>
          <w:spacing w:val="0"/>
          <w:position w:val="0"/>
          <w:sz w:val="24"/>
          <w:shd w:fill="auto" w:val="clear"/>
        </w:rPr>
        <w:t xml:space="preserve">Limited in the amount of information it can handle</w:t>
      </w:r>
      <w:r>
        <w:rPr>
          <w:rFonts w:ascii="Cambria Math" w:hAnsi="Cambria Math" w:cs="Cambria Math" w:eastAsia="Cambria Math"/>
          <w:color w:val="auto"/>
          <w:spacing w:val="0"/>
          <w:position w:val="0"/>
          <w:sz w:val="24"/>
          <w:shd w:fill="auto" w:val="clear"/>
        </w:rPr>
        <w:t xml:space="preserve">: Because all calculations are performed when the cube is built, it is not possible to contain a large amount of data in the cube itself.</w:t>
      </w:r>
    </w:p>
    <w:p>
      <w:pPr>
        <w:numPr>
          <w:ilvl w:val="0"/>
          <w:numId w:val="102"/>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r>
      <w:r>
        <w:rPr>
          <w:rFonts w:ascii="Cambria Math" w:hAnsi="Cambria Math" w:cs="Cambria Math" w:eastAsia="Cambria Math"/>
          <w:b/>
          <w:color w:val="auto"/>
          <w:spacing w:val="0"/>
          <w:position w:val="0"/>
          <w:sz w:val="24"/>
          <w:shd w:fill="auto" w:val="clear"/>
        </w:rPr>
        <w:t xml:space="preserve">Requires additional investment</w:t>
      </w:r>
      <w:r>
        <w:rPr>
          <w:rFonts w:ascii="Cambria Math" w:hAnsi="Cambria Math" w:cs="Cambria Math" w:eastAsia="Cambria Math"/>
          <w:color w:val="auto"/>
          <w:spacing w:val="0"/>
          <w:position w:val="0"/>
          <w:sz w:val="24"/>
          <w:shd w:fill="auto" w:val="clear"/>
        </w:rPr>
        <w:t xml:space="preserve">: Cube technology is generally proprietary and does not already exist in the organization. Therefore, to adopt MOLAP technology, chances are other investments in human and capital resources are needed.</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Hybrid OLAP (HOLAP) Server</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HOLAP incorporates the best features of MOLAP and ROLAP into a single architecture. HOLAP systems save more substantial quantities of detailed data in the relational tables while the aggregations are stored in the pre-calculated cubes. HOLAP also can drill through from the cube down to the relational tables for delineated data. The Microsoft SQL Server 2000 provides a hybrid OLAP server.</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object w:dxaOrig="8640" w:dyaOrig="5894">
          <v:rect xmlns:o="urn:schemas-microsoft-com:office:office" xmlns:v="urn:schemas-microsoft-com:vml" id="rectole0000000042" style="width:432.000000pt;height:294.7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Advantages of HOLAP</w:t>
      </w:r>
    </w:p>
    <w:p>
      <w:pPr>
        <w:numPr>
          <w:ilvl w:val="0"/>
          <w:numId w:val="104"/>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HOLAP provide benefits of both MOLAP and ROLAP.</w:t>
      </w:r>
    </w:p>
    <w:p>
      <w:pPr>
        <w:numPr>
          <w:ilvl w:val="0"/>
          <w:numId w:val="104"/>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It provides fast access at all levels of aggregation.</w:t>
      </w:r>
    </w:p>
    <w:p>
      <w:pPr>
        <w:numPr>
          <w:ilvl w:val="0"/>
          <w:numId w:val="104"/>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HOLAP balances the disk space requirement, as it only stores the aggregate information on the OLAP server and the detail record remains in the relational database. So no duplicate copy of the detail record is maintained.</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Disadvantages of HOLAP</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HOLAP architecture is very complicated because it supports both MOLAP and ROLAP servers.</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Other Types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There are also less popular types of OLAP styles upon which one could stumble upon every so often. We have listed some of the less popular brands existing in the OLAP industry.</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Web-Enabled OLAP (WOLAP) Server</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WOLAP pertains to OLAP application which is accessible via the web browser. Unlike traditional client/server OLAP applications, WOLAP is considered to have a three-tiered architecture which consists of three components: a client, a middleware, and a database server.</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Desktop OLAP (DOLAP) Server</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DOLAP permits a user to download a section of the data from the database or source, and work with that dataset locally, or on their desktop.</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Mobile OLAP (MOLAP) Server</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Mobile OLAP enables users to access and work on OLAP data and applications remotely through the use of their mobile devices.</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Spatial OLAP (SOLAP) Server</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SOLAP includes the capabilities of both Geographic Information Systems (GIS) and OLAP into a single user interface. It facilitates the management of both spatial and non-spatial data.</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ROLAP Vs MOLAP Vs HOLAP</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object w:dxaOrig="9180" w:dyaOrig="7604">
          <v:rect xmlns:o="urn:schemas-microsoft-com:office:office" xmlns:v="urn:schemas-microsoft-com:vml" id="rectole0000000043" style="width:459.000000pt;height:380.2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object w:dxaOrig="9480" w:dyaOrig="6375">
          <v:rect xmlns:o="urn:schemas-microsoft-com:office:office" xmlns:v="urn:schemas-microsoft-com:vml" id="rectole0000000044" style="width:474.000000pt;height:318.7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200" w:line="240"/>
        <w:ind w:right="-1158" w:left="0" w:firstLine="0"/>
        <w:jc w:val="center"/>
        <w:rPr>
          <w:rFonts w:ascii="Cambria Math" w:hAnsi="Cambria Math" w:cs="Cambria Math" w:eastAsia="Cambria Math"/>
          <w:b/>
          <w:color w:val="auto"/>
          <w:spacing w:val="0"/>
          <w:position w:val="0"/>
          <w:sz w:val="24"/>
          <w:shd w:fill="auto" w:val="clear"/>
        </w:rPr>
      </w:pPr>
    </w:p>
    <w:p>
      <w:pPr>
        <w:spacing w:before="0" w:after="200" w:line="240"/>
        <w:ind w:right="-1158" w:left="0" w:firstLine="0"/>
        <w:jc w:val="center"/>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ROLP Vs MOLP</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object w:dxaOrig="9675" w:dyaOrig="5910">
          <v:rect xmlns:o="urn:schemas-microsoft-com:office:office" xmlns:v="urn:schemas-microsoft-com:vml" id="rectole0000000045" style="width:483.750000pt;height:295.5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p>
    <w:p>
      <w:pPr>
        <w:spacing w:before="0" w:after="200" w:line="240"/>
        <w:ind w:right="-1158" w:left="0" w:firstLine="0"/>
        <w:jc w:val="center"/>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UNIT III       META DATA, DATA MART AND PARTITION STRATEGY                 7</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Meta Data – Categories of Metadata – Role of Metadata – Metadata Repository – Challenges for Meta Management - Data Mart – Need of Data Mart- Cost Effective Data Mart- Designing Data Marts- Cost of Data Marts- Partitioning Strategy – Vertical partition – Normalization – Row Splitting – Horizontal Partition</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What is Metadata?</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Metadata is simply defined as data about data. The data that is used to represent other data is known as metadata. For example, the index of a book serves as a metadata for the contents in the book. In other words, we can say that metadata is the summarized data that leads us to detailed data. In terms of data warehouse, we can define metadata as follows.</w:t>
      </w:r>
    </w:p>
    <w:p>
      <w:pPr>
        <w:numPr>
          <w:ilvl w:val="0"/>
          <w:numId w:val="110"/>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Metadata is the road-map to a data warehouse.</w:t>
      </w:r>
    </w:p>
    <w:p>
      <w:pPr>
        <w:numPr>
          <w:ilvl w:val="0"/>
          <w:numId w:val="110"/>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Metadata in a data warehouse defines the warehouse objects.</w:t>
      </w:r>
    </w:p>
    <w:p>
      <w:pPr>
        <w:numPr>
          <w:ilvl w:val="0"/>
          <w:numId w:val="110"/>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Metadata acts as a directory. This directory helps the decision support system to locate the contents of a data warehouse.</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Note − In a data warehouse, we create metadata for the data names and definitions of a given data warehouse. Along with this metadata, additional metadata is also created for time-stamping any extracted data, the source of extracted data.</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Categories of Metadata</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Metadata can be broadly categorized into three categories −</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Business Metadata − </w:t>
      </w:r>
      <w:r>
        <w:rPr>
          <w:rFonts w:ascii="Cambria Math" w:hAnsi="Cambria Math" w:cs="Cambria Math" w:eastAsia="Cambria Math"/>
          <w:color w:val="auto"/>
          <w:spacing w:val="0"/>
          <w:position w:val="0"/>
          <w:sz w:val="24"/>
          <w:shd w:fill="auto" w:val="clear"/>
        </w:rPr>
        <w:t xml:space="preserve">It has the data ownership information, business definition, and changing policies.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Technical Metadata − </w:t>
      </w:r>
      <w:r>
        <w:rPr>
          <w:rFonts w:ascii="Cambria Math" w:hAnsi="Cambria Math" w:cs="Cambria Math" w:eastAsia="Cambria Math"/>
          <w:color w:val="auto"/>
          <w:spacing w:val="0"/>
          <w:position w:val="0"/>
          <w:sz w:val="24"/>
          <w:shd w:fill="auto" w:val="clear"/>
        </w:rPr>
        <w:t xml:space="preserve">It includes database system names, table and column names and sizes, data types and allowed values. Technical metadata also includes structural information such as primary and foreign key attributes and indices.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Operational Metadata − </w:t>
      </w:r>
      <w:r>
        <w:rPr>
          <w:rFonts w:ascii="Cambria Math" w:hAnsi="Cambria Math" w:cs="Cambria Math" w:eastAsia="Cambria Math"/>
          <w:color w:val="auto"/>
          <w:spacing w:val="0"/>
          <w:position w:val="0"/>
          <w:sz w:val="24"/>
          <w:shd w:fill="auto" w:val="clear"/>
        </w:rPr>
        <w:t xml:space="preserve">It includes currency of data and data lineage. Currency of data means whether the data is active, archived, or purged. Lineage of data means the history of data migrated and transformation applied on it.Role of Metadata.</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object w:dxaOrig="8505" w:dyaOrig="4380">
          <v:rect xmlns:o="urn:schemas-microsoft-com:office:office" xmlns:v="urn:schemas-microsoft-com:vml" id="rectole0000000046" style="width:425.250000pt;height:219.0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Role of Metadata</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Metadata has a very important role in a data warehouse. The role of metadata in a warehouse is different from the warehouse data, yet it plays an important role. The various roles of metadata are explained below.</w:t>
      </w:r>
    </w:p>
    <w:p>
      <w:pPr>
        <w:numPr>
          <w:ilvl w:val="0"/>
          <w:numId w:val="112"/>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Metadata acts as a directory.</w:t>
      </w:r>
    </w:p>
    <w:p>
      <w:pPr>
        <w:numPr>
          <w:ilvl w:val="0"/>
          <w:numId w:val="112"/>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This directory helps the decision support system to locate the contents of the data warehouse.</w:t>
      </w:r>
    </w:p>
    <w:p>
      <w:pPr>
        <w:numPr>
          <w:ilvl w:val="0"/>
          <w:numId w:val="112"/>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Metadata helps in decision support system for mapping of data when data is transformed from operational environment to data warehouse environment.</w:t>
      </w:r>
    </w:p>
    <w:p>
      <w:pPr>
        <w:numPr>
          <w:ilvl w:val="0"/>
          <w:numId w:val="112"/>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Metadata helps in summarization between current detailed data and highly summarized data.</w:t>
      </w:r>
    </w:p>
    <w:p>
      <w:pPr>
        <w:numPr>
          <w:ilvl w:val="0"/>
          <w:numId w:val="112"/>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Metadata also helps in summarization between lightly detailed data and highly summarized data.</w:t>
      </w:r>
    </w:p>
    <w:p>
      <w:pPr>
        <w:numPr>
          <w:ilvl w:val="0"/>
          <w:numId w:val="112"/>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Metadata is used for query tools.</w:t>
      </w:r>
    </w:p>
    <w:p>
      <w:pPr>
        <w:numPr>
          <w:ilvl w:val="0"/>
          <w:numId w:val="112"/>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Metadata is used in extraction and cleansing tools.</w:t>
      </w:r>
    </w:p>
    <w:p>
      <w:pPr>
        <w:numPr>
          <w:ilvl w:val="0"/>
          <w:numId w:val="112"/>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Metadata is used in reporting tools.</w:t>
      </w:r>
    </w:p>
    <w:p>
      <w:pPr>
        <w:numPr>
          <w:ilvl w:val="0"/>
          <w:numId w:val="112"/>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Metadata is used in transformation tools.</w:t>
      </w:r>
    </w:p>
    <w:p>
      <w:pPr>
        <w:numPr>
          <w:ilvl w:val="0"/>
          <w:numId w:val="112"/>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Metadata plays an important role in loading functions.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The following diagram shows the roles of metadata.</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object w:dxaOrig="8640" w:dyaOrig="4844">
          <v:rect xmlns:o="urn:schemas-microsoft-com:office:office" xmlns:v="urn:schemas-microsoft-com:vml" id="rectole0000000047" style="width:432.000000pt;height:242.2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Metadata Repository</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Metadata repository is an integral part of a data warehouse system. It has the following metadata −</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Definition of data warehouse </w:t>
      </w:r>
      <w:r>
        <w:rPr>
          <w:rFonts w:ascii="Cambria Math" w:hAnsi="Cambria Math" w:cs="Cambria Math" w:eastAsia="Cambria Math"/>
          <w:color w:val="auto"/>
          <w:spacing w:val="0"/>
          <w:position w:val="0"/>
          <w:sz w:val="24"/>
          <w:shd w:fill="auto" w:val="clear"/>
        </w:rPr>
        <w:t xml:space="preserve">− It includes the description of structure of data warehouse. The description is defined by schema, view, hierarchies, derived data definitions, and data mart locations and contents.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Business metadata </w:t>
      </w:r>
      <w:r>
        <w:rPr>
          <w:rFonts w:ascii="Cambria Math" w:hAnsi="Cambria Math" w:cs="Cambria Math" w:eastAsia="Cambria Math"/>
          <w:color w:val="auto"/>
          <w:spacing w:val="0"/>
          <w:position w:val="0"/>
          <w:sz w:val="24"/>
          <w:shd w:fill="auto" w:val="clear"/>
        </w:rPr>
        <w:t xml:space="preserve">− It contains has the data ownership information, business definition, and changing policies.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Operational Metadata </w:t>
      </w:r>
      <w:r>
        <w:rPr>
          <w:rFonts w:ascii="Cambria Math" w:hAnsi="Cambria Math" w:cs="Cambria Math" w:eastAsia="Cambria Math"/>
          <w:color w:val="auto"/>
          <w:spacing w:val="0"/>
          <w:position w:val="0"/>
          <w:sz w:val="24"/>
          <w:shd w:fill="auto" w:val="clear"/>
        </w:rPr>
        <w:t xml:space="preserve">− It includes currency of data and data lineage. Currency of data means whether the data is active, archived, or purged. Lineage of data means the history of data migrated and transformation applied on it.</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Data for mapping from operational environment to data warehouse </w:t>
      </w:r>
      <w:r>
        <w:rPr>
          <w:rFonts w:ascii="Cambria Math" w:hAnsi="Cambria Math" w:cs="Cambria Math" w:eastAsia="Cambria Math"/>
          <w:color w:val="auto"/>
          <w:spacing w:val="0"/>
          <w:position w:val="0"/>
          <w:sz w:val="24"/>
          <w:shd w:fill="auto" w:val="clear"/>
        </w:rPr>
        <w:t xml:space="preserve">− It includes the source databases and their contents, data extraction, data partition cleaning, transformation rules, data refresh and purging rules.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Algorithms for summarization </w:t>
      </w:r>
      <w:r>
        <w:rPr>
          <w:rFonts w:ascii="Cambria Math" w:hAnsi="Cambria Math" w:cs="Cambria Math" w:eastAsia="Cambria Math"/>
          <w:color w:val="auto"/>
          <w:spacing w:val="0"/>
          <w:position w:val="0"/>
          <w:sz w:val="24"/>
          <w:shd w:fill="auto" w:val="clear"/>
        </w:rPr>
        <w:t xml:space="preserve">− It includes dimension algorithms, data on granularity, aggregation, summarizing, etc.</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Challenges for Metadata Management</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The importance of metadata can not be overstated. Metadata helps in driving the accuracy of reports, validates data transformation, and ensures the accuracy of calculations. Metadata also enforces the definition of business terms to business end-users. With all these uses of metadata, it also has its challenges. Some of the challenges are discussed below.</w:t>
      </w:r>
    </w:p>
    <w:p>
      <w:pPr>
        <w:numPr>
          <w:ilvl w:val="0"/>
          <w:numId w:val="114"/>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Metadata in a big organization is scattered across the organization. This metadata is spread in spreadsheets, databases, and applications.</w:t>
      </w:r>
    </w:p>
    <w:p>
      <w:pPr>
        <w:numPr>
          <w:ilvl w:val="0"/>
          <w:numId w:val="114"/>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Metadata could be present in text files or multimedia files. To use this data for information management solutions, it has to be correctly defined.</w:t>
      </w:r>
    </w:p>
    <w:p>
      <w:pPr>
        <w:numPr>
          <w:ilvl w:val="0"/>
          <w:numId w:val="114"/>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There are no industry-wide accepted standards. Data management solution vendors have narrow focus.</w:t>
      </w:r>
    </w:p>
    <w:p>
      <w:pPr>
        <w:numPr>
          <w:ilvl w:val="0"/>
          <w:numId w:val="114"/>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There are no easy and accepted methods of passing metadata.</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 Data Mart</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What is Data Mart?</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A Data Mart is a subset of a directorial information store, generally oriented to a specific purpose or primary data subject which may be distributed to provide business needs. Data Marts are analytical record stores designed to focus on particular business functions for a specific community within an organization. Data marts are derived from subsets of data in a data warehouse, though in the bottom-up data warehouse design methodology, the data warehouse is created from the union of organizational data marts.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The fundamental use of a data mart is Business Intelligence (BI) applications. BI is used to gather, store, access, and analyze record. It can be used by smaller businesses to utilize the data they have accumulated since it is less expensive than implementing a data warehouse.</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object w:dxaOrig="7515" w:dyaOrig="4605">
          <v:rect xmlns:o="urn:schemas-microsoft-com:office:office" xmlns:v="urn:schemas-microsoft-com:vml" id="rectole0000000048" style="width:375.750000pt;height:230.2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Reasons for creating a data mart</w:t>
      </w:r>
    </w:p>
    <w:p>
      <w:pPr>
        <w:numPr>
          <w:ilvl w:val="0"/>
          <w:numId w:val="116"/>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Creates collective data by a group of users</w:t>
      </w:r>
    </w:p>
    <w:p>
      <w:pPr>
        <w:numPr>
          <w:ilvl w:val="0"/>
          <w:numId w:val="116"/>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Easy access to frequently needed data</w:t>
      </w:r>
    </w:p>
    <w:p>
      <w:pPr>
        <w:numPr>
          <w:ilvl w:val="0"/>
          <w:numId w:val="116"/>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Ease of creation</w:t>
      </w:r>
    </w:p>
    <w:p>
      <w:pPr>
        <w:numPr>
          <w:ilvl w:val="0"/>
          <w:numId w:val="116"/>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Improves end-user response time</w:t>
      </w:r>
    </w:p>
    <w:p>
      <w:pPr>
        <w:numPr>
          <w:ilvl w:val="0"/>
          <w:numId w:val="116"/>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Lower cost than implementing a complete data warehouses</w:t>
      </w:r>
    </w:p>
    <w:p>
      <w:pPr>
        <w:numPr>
          <w:ilvl w:val="0"/>
          <w:numId w:val="116"/>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Potential clients are more clearly defined than in a comprehensive data warehouse</w:t>
      </w:r>
    </w:p>
    <w:p>
      <w:pPr>
        <w:numPr>
          <w:ilvl w:val="0"/>
          <w:numId w:val="116"/>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It contains only essential business data and is less cluttered.</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Types of Data Marts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There are mainly two approaches to designing data marts. These approaches are</w:t>
      </w:r>
    </w:p>
    <w:p>
      <w:pPr>
        <w:numPr>
          <w:ilvl w:val="0"/>
          <w:numId w:val="118"/>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Dependent Data Marts</w:t>
      </w:r>
    </w:p>
    <w:p>
      <w:pPr>
        <w:numPr>
          <w:ilvl w:val="0"/>
          <w:numId w:val="118"/>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Independent Data Marts</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Dependent Data Marts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A dependent data marts is a logical subset of a physical subset of a higher data warehouse. According to this technique, the data marts are treated as the subsets of a data warehouse. In this technique, firstly a data warehouse is created from which further various data marts can be created. These data mart are dependent on the data warehouse and extract the essential record from it. In this technique, as the data warehouse creates the data mart; therefore, there is no need for data mart integration. It is also known as a top-down approach.</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object w:dxaOrig="6749" w:dyaOrig="4665">
          <v:rect xmlns:o="urn:schemas-microsoft-com:office:office" xmlns:v="urn:schemas-microsoft-com:vml" id="rectole0000000049" style="width:337.450000pt;height:233.2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Independent Data Marts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The second approach is Independent data marts (IDM) Here, firstly independent data marts are created, and then a data warehouse is designed using these independent multiple data marts. In this approach, as all the data marts are designed independently; therefore, the integration of data marts is required. It is also termed as a bottom-up approach as the data marts are integrated to develop a data warehouse.</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object w:dxaOrig="6705" w:dyaOrig="4559">
          <v:rect xmlns:o="urn:schemas-microsoft-com:office:office" xmlns:v="urn:schemas-microsoft-com:vml" id="rectole0000000050" style="width:335.250000pt;height:227.95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Other than these two categories, one more type exists that is called "Hybrid Data Marts."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Hybrid Data Marts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It allows us to combine input from sources other than a data warehouse. This could be helpful for many situations; especially when Adhoc integrations are needed, such as after a new group or product is added to the organizations.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Steps in Implementing a Data Mart</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The significant steps in implementing a data mart are to design the schema, construct the physical storage, populate the data mart with data from source systems, access it to make informed decisions and manage it over time. So, the steps are:</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Designing</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The design step is the first in the data mart process. This phase covers all of the functions from initiating the request for a data mart through gathering data about the requirements and developing the logical and physical design of the data mart.</w:t>
      </w:r>
    </w:p>
    <w:p>
      <w:pPr>
        <w:numPr>
          <w:ilvl w:val="0"/>
          <w:numId w:val="120"/>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It involves the following tasks:</w:t>
      </w:r>
    </w:p>
    <w:p>
      <w:pPr>
        <w:numPr>
          <w:ilvl w:val="0"/>
          <w:numId w:val="120"/>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Gathering the business and technical requirements</w:t>
      </w:r>
    </w:p>
    <w:p>
      <w:pPr>
        <w:numPr>
          <w:ilvl w:val="0"/>
          <w:numId w:val="120"/>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Identifying data sources</w:t>
      </w:r>
    </w:p>
    <w:p>
      <w:pPr>
        <w:numPr>
          <w:ilvl w:val="0"/>
          <w:numId w:val="120"/>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Selecting the appropriate subset of data</w:t>
      </w:r>
    </w:p>
    <w:p>
      <w:pPr>
        <w:numPr>
          <w:ilvl w:val="0"/>
          <w:numId w:val="120"/>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Designing the logical and physical architecture of the data mart.</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Constructing</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This step contains creating the physical database and logical structures associated with the data mart to provide fast and efficient access to the data.</w:t>
      </w:r>
    </w:p>
    <w:p>
      <w:pPr>
        <w:numPr>
          <w:ilvl w:val="0"/>
          <w:numId w:val="122"/>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Creating the physical database and logical structures such as tablespaces associated with the data mart.</w:t>
      </w:r>
    </w:p>
    <w:p>
      <w:pPr>
        <w:numPr>
          <w:ilvl w:val="0"/>
          <w:numId w:val="122"/>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creating the schema objects such as tables and indexes describe in the design step.</w:t>
      </w:r>
    </w:p>
    <w:p>
      <w:pPr>
        <w:numPr>
          <w:ilvl w:val="0"/>
          <w:numId w:val="122"/>
        </w:numPr>
        <w:spacing w:before="0" w:after="200" w:line="240"/>
        <w:ind w:right="-1158" w:left="720" w:hanging="36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Determining how best to set up the tables and access structures.</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Populating</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This step includes all of the tasks related to the getting data from the source, cleaning it up, modifying it to the right format and level of detail, and moving it into the data mart.</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It involves the following tasks:</w:t>
      </w:r>
    </w:p>
    <w:p>
      <w:pPr>
        <w:numPr>
          <w:ilvl w:val="0"/>
          <w:numId w:val="124"/>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Mapping data sources to target data sources</w:t>
      </w:r>
    </w:p>
    <w:p>
      <w:pPr>
        <w:numPr>
          <w:ilvl w:val="0"/>
          <w:numId w:val="124"/>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Extracting data</w:t>
      </w:r>
    </w:p>
    <w:p>
      <w:pPr>
        <w:numPr>
          <w:ilvl w:val="0"/>
          <w:numId w:val="124"/>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Cleansing and transforming the information.</w:t>
      </w:r>
    </w:p>
    <w:p>
      <w:pPr>
        <w:numPr>
          <w:ilvl w:val="0"/>
          <w:numId w:val="124"/>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Loading data into the data mart</w:t>
      </w:r>
    </w:p>
    <w:p>
      <w:pPr>
        <w:numPr>
          <w:ilvl w:val="0"/>
          <w:numId w:val="124"/>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Creating and storing metadata</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It involves the following tasks</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Accessing</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This step involves putting the data to use: querying the data, analyzing it, creating reports, charts and graphs and publishing them.</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It involves the following tasks:</w:t>
      </w:r>
    </w:p>
    <w:p>
      <w:pPr>
        <w:numPr>
          <w:ilvl w:val="0"/>
          <w:numId w:val="126"/>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Set up and intermediate layer (Meta Layer) for the front-end tool to use. This layer translates database operations and objects names into business conditions so that the end-clients can interact with the data mart using words which relates to the business functions.</w:t>
      </w:r>
    </w:p>
    <w:p>
      <w:pPr>
        <w:numPr>
          <w:ilvl w:val="0"/>
          <w:numId w:val="126"/>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Set up and manage database architectures like summarized tables which help queries agree through the front-end tools execute rapidly and efficiently.</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Managing</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This step contains managing the data mart over its lifetime. In this step, management functions are performed as:</w:t>
      </w:r>
    </w:p>
    <w:p>
      <w:pPr>
        <w:numPr>
          <w:ilvl w:val="0"/>
          <w:numId w:val="128"/>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Providing secure access to the data.</w:t>
      </w:r>
    </w:p>
    <w:p>
      <w:pPr>
        <w:numPr>
          <w:ilvl w:val="0"/>
          <w:numId w:val="128"/>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Managing the growth of the data.</w:t>
      </w:r>
    </w:p>
    <w:p>
      <w:pPr>
        <w:numPr>
          <w:ilvl w:val="0"/>
          <w:numId w:val="128"/>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Optimizing the system for better performance.</w:t>
      </w:r>
    </w:p>
    <w:p>
      <w:pPr>
        <w:numPr>
          <w:ilvl w:val="0"/>
          <w:numId w:val="128"/>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Ensuring the availability of data event with system failures.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object w:dxaOrig="8640" w:dyaOrig="5490">
          <v:rect xmlns:o="urn:schemas-microsoft-com:office:office" xmlns:v="urn:schemas-microsoft-com:vml" id="rectole0000000051" style="width:432.000000pt;height:274.5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object w:dxaOrig="10035" w:dyaOrig="6944">
          <v:rect xmlns:o="urn:schemas-microsoft-com:office:office" xmlns:v="urn:schemas-microsoft-com:vml" id="rectole0000000052" style="width:501.750000pt;height:347.2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Need of Data Mart:</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Data warehousing is an increasingly important business intelligence tool, allowing organizations to:</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Ensure consistency. Data warehouses are programmed to apply a uniform format to all collected data, which makes it easier for corporate decision-makers to analyze and share data insights with their colleagues around the globe. Standardizing data from different sources also reduces the risk of error in interpretation and improves overall accuracy.</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Make better business decisions. Successful business leaders develop data-driven strategies and rarely make decisions without consulting the facts. Data warehousing improves the speed and efficiency of accessing different data sets and makes it easier for corporate decision-makers to derive insights that will guide the business and marketing strategies that set them apart from their competitors.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Improve their bottom line. Data warehouse platforms allow business leaders to quickly access their organization's historical activities and evaluate initiatives that have been successful — or unsuccessful — in the past. This allows executives to see where they can adjust their strategy to decrease costs, maximize efficiency and increase sales to improve their bottom line.</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Cost-Effective Data Mart</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A cost-effective data mart can be built by the following steps: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Identify The Functional Splits</w:t>
      </w:r>
      <w:r>
        <w:rPr>
          <w:rFonts w:ascii="Cambria Math" w:hAnsi="Cambria Math" w:cs="Cambria Math" w:eastAsia="Cambria Math"/>
          <w:color w:val="auto"/>
          <w:spacing w:val="0"/>
          <w:position w:val="0"/>
          <w:sz w:val="24"/>
          <w:shd w:fill="auto" w:val="clear"/>
        </w:rPr>
        <w:t xml:space="preserve">: Divide the organization data into each data mart (departmental) specific data to meet its requirement, without any further organizational dependency.</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Identify User Access Tool Requirements</w:t>
      </w:r>
      <w:r>
        <w:rPr>
          <w:rFonts w:ascii="Cambria Math" w:hAnsi="Cambria Math" w:cs="Cambria Math" w:eastAsia="Cambria Math"/>
          <w:color w:val="auto"/>
          <w:spacing w:val="0"/>
          <w:position w:val="0"/>
          <w:sz w:val="24"/>
          <w:shd w:fill="auto" w:val="clear"/>
        </w:rPr>
        <w:t xml:space="preserve">: There may be different user access tools in the market that need different data structures. Data marts are used to support all these internal structures without disturbing the DW data. One data mart can be associated with one tool as per the user needs. Data marts can also provide updated data to such tools daily.</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Identify Access Control Issues</w:t>
      </w:r>
      <w:r>
        <w:rPr>
          <w:rFonts w:ascii="Cambria Math" w:hAnsi="Cambria Math" w:cs="Cambria Math" w:eastAsia="Cambria Math"/>
          <w:color w:val="auto"/>
          <w:spacing w:val="0"/>
          <w:position w:val="0"/>
          <w:sz w:val="24"/>
          <w:shd w:fill="auto" w:val="clear"/>
        </w:rPr>
        <w:t xml:space="preserve">: If different data segments in a DW system need privacy and should be accessed by a set of authorized users then all such data can be moved into data marts.</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Designing Data Marts: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The process of building a Data Mart can be complex, but it generally involves the following 5 easy steps: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Step 1: Design</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Step 2: Build / Construct</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Step 3: Populate / Data Transfer</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Step 4: Data Access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Step 5: Manage</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Step 1: Design</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This is the first step when building a Data Mart. </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It includes tasks such as initiating a request for the Data Mart and collecting information about the requirements. Other tasks involved in this step include identifying the data sources and selecting the right data subset. </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The output of this step is the logical and physical design of the Data Mart. </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Step 2: Build / Construct</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This is the step during which both the physical and the logical structures for the Data Mart are created.</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In this step, you create the tables, indexes, fields, and access controls. </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Step 3: Populate / Data Transfer</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This is the step in which you populate the Data Mart by transferring data into it. You can also set the frequency with which data transfer will be done, whether daily or weekly. </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To ensure that information stored in the structure is clean, it is always overwritten during the population of the Data Mart. In this step, the source information is extracted, cleaned, transformed, and loaded into the Data Mart. </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Step 4: Data Access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In this step, the data that has been loaded into the Data Mart is put into active use. Activities involved here include querying, generating graphs and reports, and publishing. </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To make it easy for non-technical users to use the Data Mart, a meta-layer should be set up and item names and database structures translated into corporate expressions. </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If possible, interfaces and APIs should be set up to ease the process of data access. </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Step 5: Manage</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This is the last step when building a Data Mart and it involves the following tasks:</w:t>
      </w:r>
    </w:p>
    <w:p>
      <w:pPr>
        <w:numPr>
          <w:ilvl w:val="0"/>
          <w:numId w:val="131"/>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Controlling user access.</w:t>
      </w:r>
    </w:p>
    <w:p>
      <w:pPr>
        <w:numPr>
          <w:ilvl w:val="0"/>
          <w:numId w:val="131"/>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Refining and optimizing the target system to improve its performance. </w:t>
      </w:r>
    </w:p>
    <w:p>
      <w:pPr>
        <w:numPr>
          <w:ilvl w:val="0"/>
          <w:numId w:val="131"/>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Adding new data into the Data Mart and managing it. </w:t>
      </w:r>
    </w:p>
    <w:p>
      <w:pPr>
        <w:numPr>
          <w:ilvl w:val="0"/>
          <w:numId w:val="131"/>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Configuring recovery settings and ensuring that the system is available even after the occurrences of disasters. </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Cost Of Data Mart</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The cost of data mart can be estimated as follows: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Hardware And Software Cost</w:t>
      </w:r>
      <w:r>
        <w:rPr>
          <w:rFonts w:ascii="Cambria Math" w:hAnsi="Cambria Math" w:cs="Cambria Math" w:eastAsia="Cambria Math"/>
          <w:color w:val="auto"/>
          <w:spacing w:val="0"/>
          <w:position w:val="0"/>
          <w:sz w:val="24"/>
          <w:shd w:fill="auto" w:val="clear"/>
        </w:rPr>
        <w:t xml:space="preserve">: Any newly added data mart may need extra hardware, software, processing power, network, and disk storage space to work on queries requested by the end-users. This makes data marting an expensive strategy. Hence the budget should be planned precisely.</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Network Access</w:t>
      </w:r>
      <w:r>
        <w:rPr>
          <w:rFonts w:ascii="Cambria Math" w:hAnsi="Cambria Math" w:cs="Cambria Math" w:eastAsia="Cambria Math"/>
          <w:color w:val="auto"/>
          <w:spacing w:val="0"/>
          <w:position w:val="0"/>
          <w:sz w:val="24"/>
          <w:shd w:fill="auto" w:val="clear"/>
        </w:rPr>
        <w:t xml:space="preserve">: If the location of the data mart is different from that of the data warehouse, then all the data should be transferred with the data mart loading process. Thus a network should be provided to transfer huge volumes of data which may be expensive.</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Time Window Constraints</w:t>
      </w:r>
      <w:r>
        <w:rPr>
          <w:rFonts w:ascii="Cambria Math" w:hAnsi="Cambria Math" w:cs="Cambria Math" w:eastAsia="Cambria Math"/>
          <w:color w:val="auto"/>
          <w:spacing w:val="0"/>
          <w:position w:val="0"/>
          <w:sz w:val="24"/>
          <w:shd w:fill="auto" w:val="clear"/>
        </w:rPr>
        <w:t xml:space="preserve">: The time taken for the data mart loading process will depend on various factors such as complexity &amp; volumes of data, network capacity, data transfer mechanisms, etc.</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Partitioning Strategy</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Partitioning is done to enhance performance and facilitate easy management of data. Partitioning also helps in balancing the various requirements of the system. It optimizes the hardware performance and simplifies the management of data warehouse by partitioning each fact table into multiple separate partitions. In this chapter, we will discuss different partitioning strategies.</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Why is it Necessary to Partition?</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Partitioning is important for the following reasons −</w:t>
      </w:r>
    </w:p>
    <w:p>
      <w:pPr>
        <w:numPr>
          <w:ilvl w:val="0"/>
          <w:numId w:val="133"/>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For easy management,</w:t>
      </w:r>
    </w:p>
    <w:p>
      <w:pPr>
        <w:numPr>
          <w:ilvl w:val="0"/>
          <w:numId w:val="133"/>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To assist backup/recovery,</w:t>
      </w:r>
    </w:p>
    <w:p>
      <w:pPr>
        <w:numPr>
          <w:ilvl w:val="0"/>
          <w:numId w:val="133"/>
        </w:numPr>
        <w:spacing w:before="0" w:after="200" w:line="240"/>
        <w:ind w:right="-1158" w:left="720" w:hanging="36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To enhance performance.</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For Easy Management</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The fact table in a data warehouse can grow up to hundreds of gigabytes in size. This huge size of fact table is very hard to manage as a single entity. Therefore it needs partitioning.</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To Assist Backup/Recovery</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If we do not partition the fact table, then we have to load the complete fact table with all the data. Partitioning allows us to load only as much data as is required on a regular basis. It reduces the time to load and also enhances the performance of the system.</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To Enhance Performance</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By partitioning the fact table into sets of data, the query procedures can be enhanced. Query performance is enhanced because now the query scans only those partitions that are relevant. It does not have to scan the whole data.</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Horizontal Partitioning</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There are various ways in which a fact table can be partitioned. In horizontal partitioning, we have to keep in mind the requirements for manageability of the data warehouse.</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Partitioning by Time into Equal Segments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In this partitioning strategy, the fact table is partitioned on the basis of time period. Here each time period represents a significant retention period within the business. For example, if the user queries for month to date data then it is appropriate to partition the data into monthly segments. We can reuse the partitioned tables by removing the data in them.</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Partition by Time into Different-sized Segments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This kind of partition is done where the aged data is accessed infrequently. It is implemented as a set of small partitions for relatively current data, larger partition for inactive data.</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Points to Note</w:t>
      </w:r>
    </w:p>
    <w:p>
      <w:pPr>
        <w:numPr>
          <w:ilvl w:val="0"/>
          <w:numId w:val="135"/>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The detailed information remains available online.</w:t>
      </w:r>
    </w:p>
    <w:p>
      <w:pPr>
        <w:numPr>
          <w:ilvl w:val="0"/>
          <w:numId w:val="135"/>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The number of physical tables is kept relatively small, which reduces the operating cost.</w:t>
      </w:r>
    </w:p>
    <w:p>
      <w:pPr>
        <w:numPr>
          <w:ilvl w:val="0"/>
          <w:numId w:val="135"/>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This technique is suitable where a mix of data dipping recent history and data mining through entire history is required.</w:t>
      </w:r>
    </w:p>
    <w:p>
      <w:pPr>
        <w:numPr>
          <w:ilvl w:val="0"/>
          <w:numId w:val="135"/>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This technique is not useful where the partitioning profile changes on a regular basis, because repartitioning will increase the operation cost of data warehouse.</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Partition on a Different Dimension</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 </w:t>
        <w:tab/>
        <w:t xml:space="preserve">fact table can also be partitioned on the basis of dimensions other than time such as product group, region, supplier, or any other dimension. Let's have an example.</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Suppose a market function has been structured into distinct regional departments like on a state by state basis. If each region wants to query on information captured within its region, it would prove to be more effective to partition the fact table into regional partitions. This will cause the queries to speed up because it does not require to scan information that is not relevant.</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Points to Note</w:t>
      </w:r>
    </w:p>
    <w:p>
      <w:pPr>
        <w:numPr>
          <w:ilvl w:val="0"/>
          <w:numId w:val="137"/>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The query does not have to scan irrelevant data which speeds up the query process.</w:t>
      </w:r>
    </w:p>
    <w:p>
      <w:pPr>
        <w:numPr>
          <w:ilvl w:val="0"/>
          <w:numId w:val="137"/>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This technique is not appropriate where the dimensions are unlikely to change in future. So, it is worth determining that the dimension does not change in future.</w:t>
      </w:r>
    </w:p>
    <w:p>
      <w:pPr>
        <w:numPr>
          <w:ilvl w:val="0"/>
          <w:numId w:val="137"/>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If the dimension changes, then the entire fact table would have to be repartitioned.</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Partition by Size of Table</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When there are no clear basis for partitioning the fact table on any dimension, then we should partition the fact table on the basis of their size. We can set the predetermined size as a critical point. When the table exceeds the predetermined size, a new table partition is created.</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Points to Note</w:t>
      </w:r>
    </w:p>
    <w:p>
      <w:pPr>
        <w:numPr>
          <w:ilvl w:val="0"/>
          <w:numId w:val="139"/>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This partitioning is complex to manage.</w:t>
      </w:r>
    </w:p>
    <w:p>
      <w:pPr>
        <w:numPr>
          <w:ilvl w:val="0"/>
          <w:numId w:val="139"/>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It requires metadata to identify what data is stored in each partition.</w:t>
      </w:r>
    </w:p>
    <w:p>
      <w:pPr>
        <w:numPr>
          <w:ilvl w:val="0"/>
          <w:numId w:val="139"/>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Partitioning Dimensions</w:t>
      </w:r>
    </w:p>
    <w:p>
      <w:pPr>
        <w:numPr>
          <w:ilvl w:val="0"/>
          <w:numId w:val="139"/>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If a dimension contains large number of entries, then it is required to partition the dimensions. Here we have to check the size of a dimension.</w:t>
      </w:r>
    </w:p>
    <w:p>
      <w:pPr>
        <w:numPr>
          <w:ilvl w:val="0"/>
          <w:numId w:val="139"/>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Consider a large design that changes over time. If we need to store all the variations in order to apply comparisons, that dimension may be very large. This would definitely affect the response time.</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Round Robin Partitions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In the round robin technique, when a new partition is needed, the old one is archived. It uses metadata to allow user access tool to refer to the correct table partition.</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This technique makes it easy to automate table management facilities within the data warehouse.</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Vertical partition </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Vertical partitioning, splits the data vertically. The following images depicts how vertical partitioning is done.</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object w:dxaOrig="9480" w:dyaOrig="5715">
          <v:rect xmlns:o="urn:schemas-microsoft-com:office:office" xmlns:v="urn:schemas-microsoft-com:vml" id="rectole0000000053" style="width:474.000000pt;height:285.7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Vertical partitioning can be performed in the following two ways −</w:t>
      </w:r>
    </w:p>
    <w:p>
      <w:pPr>
        <w:numPr>
          <w:ilvl w:val="0"/>
          <w:numId w:val="141"/>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Normalization</w:t>
      </w:r>
    </w:p>
    <w:p>
      <w:pPr>
        <w:numPr>
          <w:ilvl w:val="0"/>
          <w:numId w:val="141"/>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Row Splitting</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Normalization</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Normalization is the standard relational method of database organization. In this method, the rows are collapsed into a single row, hence it reduce space. Take a look at the following tables that show how normalization is performed.</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Table before Normalization</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object w:dxaOrig="9524" w:dyaOrig="6990">
          <v:rect xmlns:o="urn:schemas-microsoft-com:office:office" xmlns:v="urn:schemas-microsoft-com:vml" id="rectole0000000054" style="width:476.200000pt;height:349.5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Row Splitting</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Row splitting tends to leave a one-to-one map between partitions. The motive of row splitting is to speed up the access to large table by reducing its size.</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Note − While using vertical partitioning, make sure that there is no requirement to perform a major join operation between two partitions.</w:t>
      </w:r>
    </w:p>
    <w:p>
      <w:pPr>
        <w:spacing w:before="0" w:after="200" w:line="240"/>
        <w:ind w:right="-1158" w:left="0" w:firstLine="0"/>
        <w:jc w:val="left"/>
        <w:rPr>
          <w:rFonts w:ascii="Cambria Math" w:hAnsi="Cambria Math" w:cs="Cambria Math" w:eastAsia="Cambria Math"/>
          <w:b/>
          <w:color w:val="auto"/>
          <w:spacing w:val="0"/>
          <w:position w:val="0"/>
          <w:sz w:val="24"/>
          <w:shd w:fill="auto" w:val="clear"/>
        </w:rPr>
      </w:pPr>
      <w:r>
        <w:rPr>
          <w:rFonts w:ascii="Cambria Math" w:hAnsi="Cambria Math" w:cs="Cambria Math" w:eastAsia="Cambria Math"/>
          <w:b/>
          <w:color w:val="auto"/>
          <w:spacing w:val="0"/>
          <w:position w:val="0"/>
          <w:sz w:val="24"/>
          <w:shd w:fill="auto" w:val="clear"/>
        </w:rPr>
        <w:t xml:space="preserve">Identify Key to Partition</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It is very crucial to choose the right partition key. Choosing a wrong partition key will lead to reorganizing the fact table. Let's have an example. Suppose we want to partition the following table.</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object w:dxaOrig="4889" w:dyaOrig="3614">
          <v:rect xmlns:o="urn:schemas-microsoft-com:office:office" xmlns:v="urn:schemas-microsoft-com:vml" id="rectole0000000055" style="width:244.450000pt;height:180.7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We can choose to partition on any key. The two possible keys could be</w:t>
      </w:r>
    </w:p>
    <w:p>
      <w:pPr>
        <w:numPr>
          <w:ilvl w:val="0"/>
          <w:numId w:val="143"/>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region</w:t>
      </w:r>
    </w:p>
    <w:p>
      <w:pPr>
        <w:numPr>
          <w:ilvl w:val="0"/>
          <w:numId w:val="143"/>
        </w:numPr>
        <w:spacing w:before="0" w:after="200" w:line="240"/>
        <w:ind w:right="-1158" w:left="720" w:hanging="36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transaction_date</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Suppose the business is organized in 30 geographical regions and each region has different number of branches. That will give us 30 partitions, which is reasonable. This partitioning is good enough because our requirements capture has shown that a vast majority of queries are restricted to the user's own business region.</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If we partition by transaction_date instead of region, then the latest transaction from every region will be in one partition. Now the user who wants to look at data within his own region has to query across multiple partitions.</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r>
        <w:rPr>
          <w:rFonts w:ascii="Cambria Math" w:hAnsi="Cambria Math" w:cs="Cambria Math" w:eastAsia="Cambria Math"/>
          <w:color w:val="auto"/>
          <w:spacing w:val="0"/>
          <w:position w:val="0"/>
          <w:sz w:val="24"/>
          <w:shd w:fill="auto" w:val="clear"/>
        </w:rPr>
        <w:tab/>
        <w:t xml:space="preserve">Hence it is worth determining the right partitioning key.</w:t>
      </w: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p>
    <w:p>
      <w:pPr>
        <w:spacing w:before="0" w:after="200" w:line="240"/>
        <w:ind w:right="-1158" w:left="0" w:firstLine="0"/>
        <w:jc w:val="left"/>
        <w:rPr>
          <w:rFonts w:ascii="Cambria Math" w:hAnsi="Cambria Math" w:cs="Cambria Math" w:eastAsia="Cambria Math"/>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40"/>
        <w:ind w:right="-1158"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1158" w:left="0" w:firstLine="0"/>
        <w:jc w:val="left"/>
        <w:rPr>
          <w:rFonts w:ascii="Times New Roman" w:hAnsi="Times New Roman" w:cs="Times New Roman" w:eastAsia="Times New Roman"/>
          <w:b/>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
    <w:lvl w:ilvl="0">
      <w:start w:val="1"/>
      <w:numFmt w:val="decimal"/>
      <w:lvlText w:val="%1."/>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7">
    <w:lvl w:ilvl="0">
      <w:start w:val="1"/>
      <w:numFmt w:val="decimal"/>
      <w:lvlText w:val="%1."/>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13">
    <w:lvl w:ilvl="0">
      <w:start w:val="1"/>
      <w:numFmt w:val="decimal"/>
      <w:lvlText w:val="%1."/>
    </w:lvl>
  </w:abstractNum>
  <w:abstractNum w:abstractNumId="19">
    <w:lvl w:ilvl="0">
      <w:start w:val="1"/>
      <w:numFmt w:val="decimal"/>
      <w:lvlText w:val="%1."/>
    </w:lvl>
  </w:abstractNum>
  <w:abstractNum w:abstractNumId="25">
    <w:lvl w:ilvl="0">
      <w:start w:val="1"/>
      <w:numFmt w:val="decimal"/>
      <w:lvlText w:val="%1."/>
    </w:lvl>
  </w:abstractNum>
  <w:abstractNum w:abstractNumId="31">
    <w:lvl w:ilvl="0">
      <w:start w:val="1"/>
      <w:numFmt w:val="decimal"/>
      <w:lvlText w:val="%1."/>
    </w:lvl>
  </w:abstractNum>
  <w:abstractNum w:abstractNumId="37">
    <w:lvl w:ilvl="0">
      <w:start w:val="1"/>
      <w:numFmt w:val="decimal"/>
      <w:lvlText w:val="%1."/>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num w:numId="4">
    <w:abstractNumId w:val="300"/>
  </w:num>
  <w:num w:numId="9">
    <w:abstractNumId w:val="294"/>
  </w:num>
  <w:num w:numId="11">
    <w:abstractNumId w:val="288"/>
  </w:num>
  <w:num w:numId="28">
    <w:abstractNumId w:val="282"/>
  </w:num>
  <w:num w:numId="30">
    <w:abstractNumId w:val="276"/>
  </w:num>
  <w:num w:numId="34">
    <w:abstractNumId w:val="270"/>
  </w:num>
  <w:num w:numId="36">
    <w:abstractNumId w:val="264"/>
  </w:num>
  <w:num w:numId="38">
    <w:abstractNumId w:val="258"/>
  </w:num>
  <w:num w:numId="40">
    <w:abstractNumId w:val="252"/>
  </w:num>
  <w:num w:numId="42">
    <w:abstractNumId w:val="246"/>
  </w:num>
  <w:num w:numId="44">
    <w:abstractNumId w:val="240"/>
  </w:num>
  <w:num w:numId="46">
    <w:abstractNumId w:val="234"/>
  </w:num>
  <w:num w:numId="48">
    <w:abstractNumId w:val="228"/>
  </w:num>
  <w:num w:numId="50">
    <w:abstractNumId w:val="222"/>
  </w:num>
  <w:num w:numId="52">
    <w:abstractNumId w:val="216"/>
  </w:num>
  <w:num w:numId="54">
    <w:abstractNumId w:val="210"/>
  </w:num>
  <w:num w:numId="56">
    <w:abstractNumId w:val="204"/>
  </w:num>
  <w:num w:numId="58">
    <w:abstractNumId w:val="198"/>
  </w:num>
  <w:num w:numId="60">
    <w:abstractNumId w:val="192"/>
  </w:num>
  <w:num w:numId="62">
    <w:abstractNumId w:val="186"/>
  </w:num>
  <w:num w:numId="64">
    <w:abstractNumId w:val="180"/>
  </w:num>
  <w:num w:numId="66">
    <w:abstractNumId w:val="37"/>
  </w:num>
  <w:num w:numId="68">
    <w:abstractNumId w:val="174"/>
  </w:num>
  <w:num w:numId="70">
    <w:abstractNumId w:val="168"/>
  </w:num>
  <w:num w:numId="72">
    <w:abstractNumId w:val="162"/>
  </w:num>
  <w:num w:numId="74">
    <w:abstractNumId w:val="156"/>
  </w:num>
  <w:num w:numId="76">
    <w:abstractNumId w:val="150"/>
  </w:num>
  <w:num w:numId="78">
    <w:abstractNumId w:val="144"/>
  </w:num>
  <w:num w:numId="80">
    <w:abstractNumId w:val="31"/>
  </w:num>
  <w:num w:numId="82">
    <w:abstractNumId w:val="138"/>
  </w:num>
  <w:num w:numId="84">
    <w:abstractNumId w:val="132"/>
  </w:num>
  <w:num w:numId="86">
    <w:abstractNumId w:val="126"/>
  </w:num>
  <w:num w:numId="88">
    <w:abstractNumId w:val="120"/>
  </w:num>
  <w:num w:numId="90">
    <w:abstractNumId w:val="114"/>
  </w:num>
  <w:num w:numId="92">
    <w:abstractNumId w:val="108"/>
  </w:num>
  <w:num w:numId="94">
    <w:abstractNumId w:val="102"/>
  </w:num>
  <w:num w:numId="96">
    <w:abstractNumId w:val="96"/>
  </w:num>
  <w:num w:numId="98">
    <w:abstractNumId w:val="90"/>
  </w:num>
  <w:num w:numId="100">
    <w:abstractNumId w:val="84"/>
  </w:num>
  <w:num w:numId="102">
    <w:abstractNumId w:val="78"/>
  </w:num>
  <w:num w:numId="104">
    <w:abstractNumId w:val="72"/>
  </w:num>
  <w:num w:numId="110">
    <w:abstractNumId w:val="66"/>
  </w:num>
  <w:num w:numId="112">
    <w:abstractNumId w:val="60"/>
  </w:num>
  <w:num w:numId="114">
    <w:abstractNumId w:val="54"/>
  </w:num>
  <w:num w:numId="116">
    <w:abstractNumId w:val="48"/>
  </w:num>
  <w:num w:numId="118">
    <w:abstractNumId w:val="42"/>
  </w:num>
  <w:num w:numId="120">
    <w:abstractNumId w:val="25"/>
  </w:num>
  <w:num w:numId="122">
    <w:abstractNumId w:val="19"/>
  </w:num>
  <w:num w:numId="124">
    <w:abstractNumId w:val="13"/>
  </w:num>
  <w:num w:numId="126">
    <w:abstractNumId w:val="7"/>
  </w:num>
  <w:num w:numId="128">
    <w:abstractNumId w:val="1"/>
  </w:num>
  <w:num w:numId="131">
    <w:abstractNumId w:val="36"/>
  </w:num>
  <w:num w:numId="133">
    <w:abstractNumId w:val="30"/>
  </w:num>
  <w:num w:numId="135">
    <w:abstractNumId w:val="24"/>
  </w:num>
  <w:num w:numId="137">
    <w:abstractNumId w:val="18"/>
  </w:num>
  <w:num w:numId="139">
    <w:abstractNumId w:val="12"/>
  </w:num>
  <w:num w:numId="141">
    <w:abstractNumId w:val="6"/>
  </w:num>
  <w:num w:numId="14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49.wmf" Id="docRId99" Type="http://schemas.openxmlformats.org/officeDocument/2006/relationships/image" /><Relationship Target="styles.xml" Id="docRId113" Type="http://schemas.openxmlformats.org/officeDocument/2006/relationships/styles"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53.wmf" Id="docRId107"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51.bin" Id="docRId102"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53.bin" Id="docRId10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24.bin" Id="docRId48"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embeddings/oleObject55.bin" Id="docRId1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47.wmf" Id="docRId95" Type="http://schemas.openxmlformats.org/officeDocument/2006/relationships/image" /><Relationship Target="media/image50.wmf" Id="docRId101"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media/image55.wmf" Id="docRId111"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4.wmf" Id="docRId109"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numbering.xml" Id="docRId112" Type="http://schemas.openxmlformats.org/officeDocument/2006/relationships/numbering"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18.wmf" Id="docRId37" Type="http://schemas.openxmlformats.org/officeDocument/2006/relationships/image" /><Relationship Target="embeddings/oleObject25.bin" Id="docRId50" Type="http://schemas.openxmlformats.org/officeDocument/2006/relationships/oleObject" /></Relationships>
</file>